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7817F" w14:textId="77777777" w:rsidR="00267186" w:rsidRPr="00921CBE" w:rsidRDefault="00267186" w:rsidP="00921CBE">
      <w:pPr>
        <w:tabs>
          <w:tab w:val="center" w:pos="2268"/>
          <w:tab w:val="center" w:pos="6804"/>
        </w:tabs>
        <w:ind w:right="100"/>
        <w:jc w:val="center"/>
        <w:rPr>
          <w:rFonts w:asciiTheme="minorHAnsi" w:hAnsiTheme="minorHAnsi"/>
          <w:sz w:val="28"/>
          <w:szCs w:val="28"/>
        </w:rPr>
      </w:pPr>
      <w:bookmarkStart w:id="0" w:name="_Toc526335888"/>
      <w:bookmarkStart w:id="1" w:name="_Toc3871654"/>
      <w:r w:rsidRPr="00921CBE">
        <w:rPr>
          <w:rFonts w:asciiTheme="minorHAnsi" w:hAnsiTheme="minorHAnsi"/>
          <w:b/>
          <w:sz w:val="28"/>
          <w:szCs w:val="28"/>
        </w:rPr>
        <w:t>1. számú Melléklet</w:t>
      </w:r>
    </w:p>
    <w:bookmarkEnd w:id="0"/>
    <w:bookmarkEnd w:id="1"/>
    <w:p w14:paraId="1CCFBED4" w14:textId="77777777" w:rsidR="00267186" w:rsidRPr="00921CBE" w:rsidRDefault="00267186" w:rsidP="00267186">
      <w:pPr>
        <w:pStyle w:val="Cmsor1"/>
        <w:jc w:val="left"/>
        <w:rPr>
          <w:rFonts w:asciiTheme="minorHAnsi" w:hAnsiTheme="minorHAnsi"/>
          <w:sz w:val="22"/>
          <w:szCs w:val="22"/>
        </w:rPr>
      </w:pPr>
    </w:p>
    <w:p w14:paraId="68D88EC0" w14:textId="77777777" w:rsidR="00267186" w:rsidRPr="00921CBE" w:rsidRDefault="00267186" w:rsidP="00267186">
      <w:pPr>
        <w:jc w:val="center"/>
        <w:rPr>
          <w:rFonts w:asciiTheme="minorHAnsi" w:hAnsiTheme="minorHAnsi"/>
          <w:sz w:val="22"/>
          <w:szCs w:val="22"/>
        </w:rPr>
      </w:pPr>
    </w:p>
    <w:p w14:paraId="56E93D61" w14:textId="77777777" w:rsidR="00267186" w:rsidRPr="00921CBE" w:rsidRDefault="00267186" w:rsidP="0026718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2" w:name="_Hlk489289993"/>
      <w:r w:rsidRPr="00921CBE">
        <w:rPr>
          <w:rFonts w:asciiTheme="minorHAnsi" w:hAnsiTheme="minorHAnsi" w:cstheme="minorHAnsi"/>
          <w:b/>
          <w:sz w:val="32"/>
          <w:szCs w:val="32"/>
        </w:rPr>
        <w:t>A SZOLGÁLTATÁS LEÍRÁSA</w:t>
      </w:r>
    </w:p>
    <w:p w14:paraId="4CE4A614" w14:textId="77777777" w:rsidR="00267186" w:rsidRPr="00921CBE" w:rsidRDefault="00267186" w:rsidP="00267186">
      <w:pPr>
        <w:rPr>
          <w:rFonts w:ascii="Times New Roman" w:hAnsi="Times New Roman"/>
          <w:lang w:eastAsia="hu-HU"/>
        </w:rPr>
      </w:pPr>
    </w:p>
    <w:p w14:paraId="7AC4200F" w14:textId="77777777" w:rsidR="00267186" w:rsidRPr="00921CBE" w:rsidRDefault="00267186" w:rsidP="00267186">
      <w:r w:rsidRPr="00921CBE">
        <w:t xml:space="preserve"> </w:t>
      </w:r>
    </w:p>
    <w:p w14:paraId="510ED4A3" w14:textId="7C0B5836" w:rsidR="00267186" w:rsidRPr="00921CBE" w:rsidRDefault="00267186" w:rsidP="00267186">
      <w:pPr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b/>
          <w:bCs/>
          <w:sz w:val="22"/>
          <w:szCs w:val="22"/>
          <w:lang w:eastAsia="hu-HU"/>
        </w:rPr>
        <w:t xml:space="preserve">ÉLŐ </w:t>
      </w:r>
      <w:r w:rsidR="004725A1">
        <w:rPr>
          <w:rFonts w:asciiTheme="minorHAnsi" w:hAnsiTheme="minorHAnsi" w:cstheme="minorHAnsi"/>
          <w:b/>
          <w:bCs/>
          <w:sz w:val="22"/>
          <w:szCs w:val="22"/>
          <w:lang w:eastAsia="hu-HU"/>
        </w:rPr>
        <w:t>TV VETÉLKEDŐ</w:t>
      </w:r>
    </w:p>
    <w:p w14:paraId="41004E5A" w14:textId="77777777" w:rsidR="00267186" w:rsidRPr="00921CBE" w:rsidRDefault="00267186" w:rsidP="00267186">
      <w:pPr>
        <w:rPr>
          <w:rFonts w:asciiTheme="minorHAnsi" w:hAnsiTheme="minorHAnsi" w:cstheme="minorHAnsi"/>
          <w:sz w:val="22"/>
          <w:szCs w:val="22"/>
          <w:lang w:eastAsia="hu-HU"/>
        </w:rPr>
      </w:pPr>
    </w:p>
    <w:p w14:paraId="43CAA411" w14:textId="7D0EA45B" w:rsidR="00267186" w:rsidRPr="00921CBE" w:rsidRDefault="00267186" w:rsidP="00B3358A">
      <w:pPr>
        <w:jc w:val="left"/>
        <w:rPr>
          <w:rFonts w:asciiTheme="minorHAnsi" w:hAnsiTheme="minorHAnsi" w:cstheme="minorHAnsi"/>
          <w:sz w:val="22"/>
          <w:szCs w:val="22"/>
          <w:lang w:eastAsia="hu-HU"/>
        </w:rPr>
      </w:pPr>
      <w:r w:rsidRPr="00921CBE">
        <w:rPr>
          <w:rFonts w:asciiTheme="minorHAnsi" w:hAnsiTheme="minorHAnsi" w:cstheme="minorHAnsi"/>
          <w:sz w:val="22"/>
          <w:szCs w:val="22"/>
          <w:lang w:eastAsia="hu-HU"/>
        </w:rPr>
        <w:t xml:space="preserve">1. Az élő műsorsorozatban </w:t>
      </w:r>
      <w:r w:rsidR="004725A1">
        <w:rPr>
          <w:rFonts w:asciiTheme="minorHAnsi" w:hAnsiTheme="minorHAnsi" w:cstheme="minorHAnsi"/>
          <w:b/>
          <w:sz w:val="22"/>
          <w:szCs w:val="22"/>
          <w:lang w:eastAsia="hu-HU"/>
        </w:rPr>
        <w:t>11 várospár</w:t>
      </w:r>
      <w:r w:rsidRPr="00921CBE">
        <w:rPr>
          <w:rFonts w:asciiTheme="minorHAnsi" w:hAnsiTheme="minorHAnsi" w:cstheme="minorHAnsi"/>
          <w:sz w:val="22"/>
          <w:szCs w:val="22"/>
          <w:lang w:eastAsia="hu-HU"/>
        </w:rPr>
        <w:t xml:space="preserve"> vetélkedik </w:t>
      </w:r>
      <w:r w:rsidR="004725A1">
        <w:rPr>
          <w:rFonts w:asciiTheme="minorHAnsi" w:hAnsiTheme="minorHAnsi" w:cstheme="minorHAnsi"/>
          <w:sz w:val="22"/>
          <w:szCs w:val="22"/>
          <w:lang w:eastAsia="hu-HU"/>
        </w:rPr>
        <w:t>a Magyarország Ifjúsági Fővárosa 2026</w:t>
      </w:r>
      <w:r w:rsidRPr="00921CBE">
        <w:rPr>
          <w:rFonts w:asciiTheme="minorHAnsi" w:hAnsiTheme="minorHAnsi" w:cstheme="minorHAnsi"/>
          <w:sz w:val="22"/>
          <w:szCs w:val="22"/>
          <w:lang w:eastAsia="hu-HU"/>
        </w:rPr>
        <w:t xml:space="preserve"> címért. </w:t>
      </w:r>
    </w:p>
    <w:p w14:paraId="5005040E" w14:textId="2C4111FA" w:rsidR="00267186" w:rsidRPr="00921CBE" w:rsidRDefault="00267186" w:rsidP="00B3358A">
      <w:pPr>
        <w:jc w:val="left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  <w:lang w:eastAsia="hu-HU"/>
        </w:rPr>
        <w:t xml:space="preserve">A </w:t>
      </w:r>
      <w:r w:rsidR="004725A1">
        <w:rPr>
          <w:rFonts w:asciiTheme="minorHAnsi" w:hAnsiTheme="minorHAnsi" w:cstheme="minorHAnsi"/>
          <w:sz w:val="22"/>
          <w:szCs w:val="22"/>
          <w:lang w:eastAsia="hu-HU"/>
        </w:rPr>
        <w:t>tv vetélkedőn</w:t>
      </w:r>
      <w:r w:rsidR="007F72E5">
        <w:rPr>
          <w:rFonts w:asciiTheme="minorHAnsi" w:hAnsiTheme="minorHAnsi" w:cstheme="minorHAnsi"/>
          <w:sz w:val="22"/>
          <w:szCs w:val="22"/>
          <w:lang w:eastAsia="hu-HU"/>
        </w:rPr>
        <w:t>ek</w:t>
      </w:r>
      <w:r w:rsidR="004725A1">
        <w:rPr>
          <w:rFonts w:asciiTheme="minorHAnsi" w:hAnsiTheme="minorHAnsi" w:cstheme="minorHAnsi"/>
          <w:sz w:val="22"/>
          <w:szCs w:val="22"/>
          <w:lang w:eastAsia="hu-HU"/>
        </w:rPr>
        <w:t xml:space="preserve"> négy része van</w:t>
      </w:r>
      <w:r w:rsidRPr="00921CBE">
        <w:rPr>
          <w:rFonts w:asciiTheme="minorHAnsi" w:hAnsiTheme="minorHAnsi" w:cstheme="minorHAnsi"/>
          <w:sz w:val="22"/>
          <w:szCs w:val="22"/>
          <w:lang w:eastAsia="hu-HU"/>
        </w:rPr>
        <w:t xml:space="preserve">, </w:t>
      </w:r>
      <w:r w:rsidR="004725A1">
        <w:rPr>
          <w:rFonts w:asciiTheme="minorHAnsi" w:hAnsiTheme="minorHAnsi" w:cstheme="minorHAnsi"/>
          <w:b/>
          <w:sz w:val="22"/>
          <w:szCs w:val="22"/>
          <w:lang w:eastAsia="hu-HU"/>
        </w:rPr>
        <w:t>4</w:t>
      </w:r>
      <w:r w:rsidRPr="00921CBE">
        <w:rPr>
          <w:rFonts w:asciiTheme="minorHAnsi" w:hAnsiTheme="minorHAnsi" w:cstheme="minorHAnsi"/>
          <w:b/>
          <w:sz w:val="22"/>
          <w:szCs w:val="22"/>
          <w:lang w:eastAsia="hu-HU"/>
        </w:rPr>
        <w:t xml:space="preserve"> élő adásból áll: </w:t>
      </w:r>
      <w:r w:rsidR="004725A1">
        <w:rPr>
          <w:rFonts w:asciiTheme="minorHAnsi" w:hAnsiTheme="minorHAnsi" w:cstheme="minorHAnsi"/>
          <w:b/>
          <w:sz w:val="22"/>
          <w:szCs w:val="22"/>
          <w:lang w:eastAsia="hu-HU"/>
        </w:rPr>
        <w:t>3 elődöntőből</w:t>
      </w:r>
      <w:r w:rsidRPr="00921CBE">
        <w:rPr>
          <w:rFonts w:asciiTheme="minorHAnsi" w:hAnsiTheme="minorHAnsi" w:cstheme="minorHAnsi"/>
          <w:b/>
          <w:sz w:val="22"/>
          <w:szCs w:val="22"/>
          <w:lang w:eastAsia="hu-HU"/>
        </w:rPr>
        <w:t xml:space="preserve"> és a döntőből</w:t>
      </w:r>
      <w:r w:rsidRPr="00921CBE">
        <w:rPr>
          <w:rFonts w:asciiTheme="minorHAnsi" w:hAnsiTheme="minorHAnsi" w:cstheme="minorHAnsi"/>
          <w:sz w:val="22"/>
          <w:szCs w:val="22"/>
          <w:lang w:eastAsia="hu-HU"/>
        </w:rPr>
        <w:t xml:space="preserve">. </w:t>
      </w:r>
    </w:p>
    <w:p w14:paraId="6B796BCB" w14:textId="4E2802A5" w:rsidR="00267186" w:rsidRPr="00921CBE" w:rsidRDefault="00267186" w:rsidP="00B3358A">
      <w:pPr>
        <w:jc w:val="left"/>
        <w:rPr>
          <w:rFonts w:asciiTheme="minorHAnsi" w:hAnsiTheme="minorHAnsi" w:cstheme="minorHAnsi"/>
          <w:sz w:val="22"/>
          <w:szCs w:val="22"/>
          <w:lang w:eastAsia="hu-HU"/>
        </w:rPr>
      </w:pPr>
      <w:r w:rsidRPr="00921CBE">
        <w:rPr>
          <w:rFonts w:asciiTheme="minorHAnsi" w:hAnsiTheme="minorHAnsi" w:cstheme="minorHAnsi"/>
          <w:sz w:val="22"/>
          <w:szCs w:val="22"/>
          <w:lang w:eastAsia="hu-HU"/>
        </w:rPr>
        <w:t>A</w:t>
      </w:r>
      <w:r w:rsidR="004725A1">
        <w:rPr>
          <w:rFonts w:asciiTheme="minorHAnsi" w:hAnsiTheme="minorHAnsi" w:cstheme="minorHAnsi"/>
          <w:sz w:val="22"/>
          <w:szCs w:val="22"/>
          <w:lang w:eastAsia="hu-HU"/>
        </w:rPr>
        <w:t>z elődöntők</w:t>
      </w:r>
      <w:r w:rsidR="007F72E5">
        <w:rPr>
          <w:rFonts w:asciiTheme="minorHAnsi" w:hAnsiTheme="minorHAnsi" w:cstheme="minorHAnsi"/>
          <w:sz w:val="22"/>
          <w:szCs w:val="22"/>
          <w:lang w:eastAsia="hu-HU"/>
        </w:rPr>
        <w:t>ben</w:t>
      </w:r>
      <w:r w:rsidR="004725A1">
        <w:rPr>
          <w:rFonts w:asciiTheme="minorHAnsi" w:hAnsiTheme="minorHAnsi" w:cstheme="minorHAnsi"/>
          <w:sz w:val="22"/>
          <w:szCs w:val="22"/>
          <w:lang w:eastAsia="hu-HU"/>
        </w:rPr>
        <w:t xml:space="preserve"> 2025. december 3-án 4 várospár, 2025. december 4-én 4 várospár és 2025. december 5-én 3 várospár versenyez</w:t>
      </w:r>
      <w:r w:rsidRPr="00921CBE">
        <w:rPr>
          <w:rFonts w:asciiTheme="minorHAnsi" w:hAnsiTheme="minorHAnsi" w:cstheme="minorHAnsi"/>
          <w:sz w:val="22"/>
          <w:szCs w:val="22"/>
          <w:lang w:eastAsia="hu-HU"/>
        </w:rPr>
        <w:t>.</w:t>
      </w:r>
    </w:p>
    <w:p w14:paraId="2C293B5D" w14:textId="77777777" w:rsidR="00267186" w:rsidRPr="00921CBE" w:rsidRDefault="00267186" w:rsidP="00267186">
      <w:pPr>
        <w:rPr>
          <w:rFonts w:asciiTheme="minorHAnsi" w:hAnsiTheme="minorHAnsi" w:cstheme="minorHAnsi"/>
          <w:sz w:val="22"/>
          <w:szCs w:val="22"/>
          <w:lang w:eastAsia="hu-HU"/>
        </w:rPr>
      </w:pPr>
    </w:p>
    <w:p w14:paraId="44D738ED" w14:textId="4BC35009" w:rsidR="00267186" w:rsidRDefault="00267186" w:rsidP="00267186">
      <w:pPr>
        <w:rPr>
          <w:rFonts w:asciiTheme="minorHAnsi" w:hAnsiTheme="minorHAnsi" w:cstheme="minorHAnsi"/>
          <w:sz w:val="22"/>
          <w:szCs w:val="22"/>
          <w:lang w:eastAsia="hu-HU"/>
        </w:rPr>
      </w:pPr>
      <w:r w:rsidRPr="00921CBE">
        <w:rPr>
          <w:rFonts w:asciiTheme="minorHAnsi" w:hAnsiTheme="minorHAnsi" w:cstheme="minorHAnsi"/>
          <w:sz w:val="22"/>
          <w:szCs w:val="22"/>
          <w:lang w:eastAsia="hu-HU"/>
        </w:rPr>
        <w:t xml:space="preserve">2. </w:t>
      </w:r>
      <w:bookmarkStart w:id="3" w:name="_Hlk215662639"/>
      <w:r w:rsidRPr="00921CBE">
        <w:rPr>
          <w:rFonts w:asciiTheme="minorHAnsi" w:hAnsiTheme="minorHAnsi" w:cstheme="minorHAnsi"/>
          <w:sz w:val="22"/>
          <w:szCs w:val="22"/>
          <w:lang w:eastAsia="hu-HU"/>
        </w:rPr>
        <w:t xml:space="preserve">A </w:t>
      </w:r>
      <w:r w:rsidR="004725A1">
        <w:rPr>
          <w:rFonts w:asciiTheme="minorHAnsi" w:hAnsiTheme="minorHAnsi" w:cstheme="minorHAnsi"/>
          <w:sz w:val="22"/>
          <w:szCs w:val="22"/>
          <w:lang w:eastAsia="hu-HU"/>
        </w:rPr>
        <w:t>tv vetélkedő elődöntőiben a feladatokat – feladattól függően – 1-től 5-ig és 1-től</w:t>
      </w:r>
      <w:r w:rsidRPr="00921CBE">
        <w:rPr>
          <w:rFonts w:asciiTheme="minorHAnsi" w:hAnsiTheme="minorHAnsi" w:cstheme="minorHAnsi"/>
          <w:sz w:val="22"/>
          <w:szCs w:val="22"/>
          <w:lang w:eastAsia="hu-HU"/>
        </w:rPr>
        <w:t xml:space="preserve"> </w:t>
      </w:r>
      <w:r w:rsidR="004725A1">
        <w:rPr>
          <w:rFonts w:asciiTheme="minorHAnsi" w:hAnsiTheme="minorHAnsi" w:cstheme="minorHAnsi"/>
          <w:sz w:val="22"/>
          <w:szCs w:val="22"/>
          <w:lang w:eastAsia="hu-HU"/>
        </w:rPr>
        <w:t xml:space="preserve">10-ig pontozza </w:t>
      </w:r>
      <w:r w:rsidRPr="00921CBE">
        <w:rPr>
          <w:rFonts w:asciiTheme="minorHAnsi" w:hAnsiTheme="minorHAnsi" w:cstheme="minorHAnsi"/>
          <w:sz w:val="22"/>
          <w:szCs w:val="22"/>
          <w:lang w:eastAsia="hu-HU"/>
        </w:rPr>
        <w:t xml:space="preserve">a zsűri közvetlenül elhangzásuk után, véleményezi és pontozza </w:t>
      </w:r>
      <w:r w:rsidR="00CD0C04">
        <w:rPr>
          <w:rFonts w:asciiTheme="minorHAnsi" w:hAnsiTheme="minorHAnsi" w:cstheme="minorHAnsi"/>
          <w:sz w:val="22"/>
          <w:szCs w:val="22"/>
          <w:lang w:eastAsia="hu-HU"/>
        </w:rPr>
        <w:t>a feladatokat</w:t>
      </w:r>
      <w:bookmarkStart w:id="4" w:name="_Hlk215662811"/>
      <w:r w:rsidR="00CD0C04">
        <w:rPr>
          <w:rFonts w:asciiTheme="minorHAnsi" w:hAnsiTheme="minorHAnsi" w:cstheme="minorHAnsi"/>
          <w:sz w:val="22"/>
          <w:szCs w:val="22"/>
          <w:lang w:eastAsia="hu-HU"/>
        </w:rPr>
        <w:t>.</w:t>
      </w:r>
      <w:r w:rsidR="00314755">
        <w:rPr>
          <w:rFonts w:asciiTheme="minorHAnsi" w:hAnsiTheme="minorHAnsi" w:cstheme="minorHAnsi"/>
          <w:sz w:val="22"/>
          <w:szCs w:val="22"/>
          <w:lang w:eastAsia="hu-HU"/>
        </w:rPr>
        <w:t xml:space="preserve"> Az SMS közönségszavazás az első feladat után indul.</w:t>
      </w:r>
    </w:p>
    <w:bookmarkEnd w:id="3"/>
    <w:bookmarkEnd w:id="4"/>
    <w:p w14:paraId="36427522" w14:textId="0F4219EB" w:rsidR="00CD0C04" w:rsidRDefault="00CD0C04" w:rsidP="00267186">
      <w:pPr>
        <w:rPr>
          <w:rFonts w:asciiTheme="minorHAnsi" w:hAnsiTheme="minorHAnsi" w:cstheme="minorHAnsi"/>
          <w:sz w:val="22"/>
          <w:szCs w:val="22"/>
          <w:lang w:eastAsia="hu-HU"/>
        </w:rPr>
      </w:pPr>
    </w:p>
    <w:p w14:paraId="2E5934DA" w14:textId="0E37DF57" w:rsidR="00314755" w:rsidRPr="00921CBE" w:rsidRDefault="00CD0C04" w:rsidP="00267186">
      <w:pPr>
        <w:rPr>
          <w:rFonts w:asciiTheme="minorHAnsi" w:hAnsiTheme="minorHAnsi" w:cstheme="minorHAnsi"/>
          <w:sz w:val="22"/>
          <w:szCs w:val="22"/>
          <w:lang w:eastAsia="hu-HU"/>
        </w:rPr>
      </w:pPr>
      <w:r>
        <w:rPr>
          <w:rFonts w:asciiTheme="minorHAnsi" w:hAnsiTheme="minorHAnsi" w:cstheme="minorHAnsi"/>
          <w:sz w:val="22"/>
          <w:szCs w:val="22"/>
          <w:lang w:eastAsia="hu-HU"/>
        </w:rPr>
        <w:t xml:space="preserve">3. </w:t>
      </w:r>
      <w:bookmarkStart w:id="5" w:name="_Hlk215661258"/>
      <w:r>
        <w:rPr>
          <w:rFonts w:asciiTheme="minorHAnsi" w:hAnsiTheme="minorHAnsi" w:cstheme="minorHAnsi"/>
          <w:sz w:val="22"/>
          <w:szCs w:val="22"/>
          <w:lang w:eastAsia="hu-HU"/>
        </w:rPr>
        <w:t>A</w:t>
      </w:r>
      <w:r w:rsidR="00B16FD5">
        <w:rPr>
          <w:rFonts w:asciiTheme="minorHAnsi" w:hAnsiTheme="minorHAnsi" w:cstheme="minorHAnsi"/>
          <w:sz w:val="22"/>
          <w:szCs w:val="22"/>
          <w:lang w:eastAsia="hu-HU"/>
        </w:rPr>
        <w:t>z SMS</w:t>
      </w:r>
      <w:r>
        <w:rPr>
          <w:rFonts w:asciiTheme="minorHAnsi" w:hAnsiTheme="minorHAnsi" w:cstheme="minorHAnsi"/>
          <w:sz w:val="22"/>
          <w:szCs w:val="22"/>
          <w:lang w:eastAsia="hu-HU"/>
        </w:rPr>
        <w:t xml:space="preserve"> közönség szavazás feltételei: </w:t>
      </w:r>
      <w:r w:rsidRPr="00CD0C04">
        <w:rPr>
          <w:rFonts w:asciiTheme="minorHAnsi" w:hAnsiTheme="minorHAnsi" w:cstheme="minorHAnsi"/>
          <w:sz w:val="22"/>
          <w:szCs w:val="22"/>
          <w:lang w:eastAsia="hu-HU"/>
        </w:rPr>
        <w:t>egy telefonszámról csak egy SMS küldhető el érvényesen; minden országból, minden hálózatból lehet szavazni</w:t>
      </w:r>
      <w:bookmarkEnd w:id="5"/>
      <w:r w:rsidRPr="00CD0C04">
        <w:rPr>
          <w:rFonts w:asciiTheme="minorHAnsi" w:hAnsiTheme="minorHAnsi" w:cstheme="minorHAnsi"/>
          <w:sz w:val="22"/>
          <w:szCs w:val="22"/>
          <w:lang w:eastAsia="hu-HU"/>
        </w:rPr>
        <w:t>.</w:t>
      </w:r>
      <w:r w:rsidR="00314755">
        <w:rPr>
          <w:rFonts w:asciiTheme="minorHAnsi" w:hAnsiTheme="minorHAnsi" w:cstheme="minorHAnsi"/>
          <w:sz w:val="22"/>
          <w:szCs w:val="22"/>
          <w:lang w:eastAsia="hu-HU"/>
        </w:rPr>
        <w:t xml:space="preserve"> </w:t>
      </w:r>
      <w:r w:rsidR="00314755" w:rsidRPr="00314755">
        <w:rPr>
          <w:rFonts w:asciiTheme="minorHAnsi" w:hAnsiTheme="minorHAnsi" w:cstheme="minorHAnsi"/>
          <w:sz w:val="22"/>
          <w:szCs w:val="22"/>
          <w:lang w:eastAsia="hu-HU"/>
        </w:rPr>
        <w:t>Érvényes szavazatnak azok az SMS-ben küldött szavazatok számítanak, amelyek a szavazás indítása és lezárása közötti időtartam alatt érkeztek meg a technikai rendszerbe.</w:t>
      </w:r>
    </w:p>
    <w:p w14:paraId="0BAF978A" w14:textId="77777777" w:rsidR="00267186" w:rsidRDefault="00267186" w:rsidP="00267186">
      <w:pPr>
        <w:rPr>
          <w:rFonts w:asciiTheme="minorHAnsi" w:hAnsiTheme="minorHAnsi" w:cstheme="minorHAnsi"/>
          <w:sz w:val="22"/>
          <w:szCs w:val="22"/>
          <w:lang w:eastAsia="hu-HU"/>
        </w:rPr>
      </w:pPr>
    </w:p>
    <w:p w14:paraId="7C9D1261" w14:textId="4B95899A" w:rsidR="00CD0C04" w:rsidRDefault="00CD0C04" w:rsidP="00267186">
      <w:pPr>
        <w:rPr>
          <w:rFonts w:asciiTheme="minorHAnsi" w:hAnsiTheme="minorHAnsi" w:cstheme="minorHAnsi"/>
          <w:sz w:val="22"/>
          <w:szCs w:val="22"/>
          <w:lang w:eastAsia="hu-HU"/>
        </w:rPr>
      </w:pPr>
      <w:r>
        <w:rPr>
          <w:rFonts w:asciiTheme="minorHAnsi" w:hAnsiTheme="minorHAnsi" w:cstheme="minorHAnsi"/>
          <w:sz w:val="22"/>
          <w:szCs w:val="22"/>
          <w:lang w:eastAsia="hu-HU"/>
        </w:rPr>
        <w:t xml:space="preserve">4. Az elődöntőkben </w:t>
      </w:r>
      <w:r w:rsidR="007A6454">
        <w:rPr>
          <w:rFonts w:asciiTheme="minorHAnsi" w:hAnsiTheme="minorHAnsi" w:cstheme="minorHAnsi"/>
          <w:sz w:val="22"/>
          <w:szCs w:val="22"/>
          <w:lang w:eastAsia="hu-HU"/>
        </w:rPr>
        <w:t xml:space="preserve">4 versenyző várospár esetében </w:t>
      </w:r>
      <w:r>
        <w:rPr>
          <w:rFonts w:asciiTheme="minorHAnsi" w:hAnsiTheme="minorHAnsi" w:cstheme="minorHAnsi"/>
          <w:sz w:val="22"/>
          <w:szCs w:val="22"/>
          <w:lang w:eastAsia="hu-HU"/>
        </w:rPr>
        <w:t>a legtöbb közönség szavazatot kapott várospár 5, a második legtöbbet kapott csapat 4, a harmadik legtöbbet</w:t>
      </w:r>
      <w:r w:rsidR="00F343E1">
        <w:rPr>
          <w:rFonts w:asciiTheme="minorHAnsi" w:hAnsiTheme="minorHAnsi" w:cstheme="minorHAnsi"/>
          <w:sz w:val="22"/>
          <w:szCs w:val="22"/>
          <w:lang w:eastAsia="hu-HU"/>
        </w:rPr>
        <w:t xml:space="preserve"> kapott 3, a negyedik 2 pontot kap.</w:t>
      </w:r>
      <w:r w:rsidR="007A6454">
        <w:rPr>
          <w:rFonts w:asciiTheme="minorHAnsi" w:hAnsiTheme="minorHAnsi" w:cstheme="minorHAnsi"/>
          <w:sz w:val="22"/>
          <w:szCs w:val="22"/>
          <w:lang w:eastAsia="hu-HU"/>
        </w:rPr>
        <w:t xml:space="preserve"> Az elődöntőben 3 versenyző várospár esetében a legtöbb közönség szavazatot kapott várospár 5, a második legtöbbet kapott csapat 4, a harmadik legtöbbet kapott 3 pontot kap.</w:t>
      </w:r>
    </w:p>
    <w:p w14:paraId="122D290B" w14:textId="77777777" w:rsidR="00314755" w:rsidRDefault="00314755" w:rsidP="00267186">
      <w:pPr>
        <w:rPr>
          <w:rFonts w:asciiTheme="minorHAnsi" w:hAnsiTheme="minorHAnsi" w:cstheme="minorHAnsi"/>
          <w:sz w:val="22"/>
          <w:szCs w:val="22"/>
          <w:lang w:eastAsia="hu-HU"/>
        </w:rPr>
      </w:pPr>
    </w:p>
    <w:p w14:paraId="2EFF9C6F" w14:textId="698C58EC" w:rsidR="00F343E1" w:rsidRDefault="00F343E1" w:rsidP="00267186">
      <w:pPr>
        <w:rPr>
          <w:rFonts w:asciiTheme="minorHAnsi" w:hAnsiTheme="minorHAnsi" w:cstheme="minorHAnsi"/>
          <w:sz w:val="22"/>
          <w:szCs w:val="22"/>
          <w:lang w:eastAsia="hu-HU"/>
        </w:rPr>
      </w:pPr>
      <w:r>
        <w:rPr>
          <w:rFonts w:asciiTheme="minorHAnsi" w:hAnsiTheme="minorHAnsi" w:cstheme="minorHAnsi"/>
          <w:sz w:val="22"/>
          <w:szCs w:val="22"/>
          <w:lang w:eastAsia="hu-HU"/>
        </w:rPr>
        <w:t>5</w:t>
      </w:r>
      <w:r w:rsidR="00267186" w:rsidRPr="00921CBE">
        <w:rPr>
          <w:rFonts w:asciiTheme="minorHAnsi" w:hAnsiTheme="minorHAnsi" w:cstheme="minorHAnsi"/>
          <w:sz w:val="22"/>
          <w:szCs w:val="22"/>
          <w:lang w:eastAsia="hu-HU"/>
        </w:rPr>
        <w:t xml:space="preserve">. A </w:t>
      </w:r>
      <w:r>
        <w:rPr>
          <w:rFonts w:asciiTheme="minorHAnsi" w:hAnsiTheme="minorHAnsi" w:cstheme="minorHAnsi"/>
          <w:sz w:val="22"/>
          <w:szCs w:val="22"/>
          <w:lang w:eastAsia="hu-HU"/>
        </w:rPr>
        <w:t>tv vetélkedő</w:t>
      </w:r>
      <w:r w:rsidR="00267186" w:rsidRPr="00921CBE">
        <w:rPr>
          <w:rFonts w:asciiTheme="minorHAnsi" w:hAnsiTheme="minorHAnsi" w:cstheme="minorHAnsi"/>
          <w:sz w:val="22"/>
          <w:szCs w:val="22"/>
          <w:lang w:eastAsia="hu-HU"/>
        </w:rPr>
        <w:t xml:space="preserve"> </w:t>
      </w:r>
      <w:r w:rsidR="00267186" w:rsidRPr="00921CBE">
        <w:rPr>
          <w:rFonts w:asciiTheme="minorHAnsi" w:hAnsiTheme="minorHAnsi" w:cstheme="minorHAnsi"/>
          <w:b/>
          <w:sz w:val="22"/>
          <w:szCs w:val="22"/>
          <w:lang w:eastAsia="hu-HU"/>
        </w:rPr>
        <w:t>elődöntőiben</w:t>
      </w:r>
      <w:r w:rsidR="00267186" w:rsidRPr="00921CBE">
        <w:rPr>
          <w:rFonts w:asciiTheme="minorHAnsi" w:hAnsiTheme="minorHAnsi" w:cstheme="minorHAnsi"/>
          <w:sz w:val="22"/>
          <w:szCs w:val="22"/>
          <w:lang w:eastAsia="hu-HU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hu-HU"/>
        </w:rPr>
        <w:t xml:space="preserve">a zsűri által adott pontok és a közönség szavazáson kapott pontokból a </w:t>
      </w:r>
      <w:r w:rsidR="00267186" w:rsidRPr="00921CBE">
        <w:rPr>
          <w:rFonts w:asciiTheme="minorHAnsi" w:hAnsiTheme="minorHAnsi" w:cstheme="minorHAnsi"/>
          <w:sz w:val="22"/>
          <w:szCs w:val="22"/>
          <w:lang w:eastAsia="hu-HU"/>
        </w:rPr>
        <w:t xml:space="preserve">pontozótáblán kialakult sorrendből </w:t>
      </w:r>
      <w:r>
        <w:rPr>
          <w:rFonts w:asciiTheme="minorHAnsi" w:hAnsiTheme="minorHAnsi" w:cstheme="minorHAnsi"/>
          <w:sz w:val="22"/>
          <w:szCs w:val="22"/>
          <w:lang w:eastAsia="hu-HU"/>
        </w:rPr>
        <w:t xml:space="preserve">az első kerül be a döntőbe. </w:t>
      </w:r>
      <w:r w:rsidR="00267186" w:rsidRPr="00921CBE">
        <w:rPr>
          <w:rFonts w:asciiTheme="minorHAnsi" w:hAnsiTheme="minorHAnsi" w:cstheme="minorHAnsi"/>
          <w:sz w:val="22"/>
          <w:szCs w:val="22"/>
          <w:lang w:eastAsia="hu-HU"/>
        </w:rPr>
        <w:t xml:space="preserve">Ha a pontozás során holtverseny alakul ki, a zsűri dönt a továbbjutó </w:t>
      </w:r>
      <w:r>
        <w:rPr>
          <w:rFonts w:asciiTheme="minorHAnsi" w:hAnsiTheme="minorHAnsi" w:cstheme="minorHAnsi"/>
          <w:sz w:val="22"/>
          <w:szCs w:val="22"/>
          <w:lang w:eastAsia="hu-HU"/>
        </w:rPr>
        <w:t>várospárról. Minden elődöntőből egy várospár jut tovább.</w:t>
      </w:r>
      <w:r w:rsidR="00314755">
        <w:rPr>
          <w:rFonts w:asciiTheme="minorHAnsi" w:hAnsiTheme="minorHAnsi" w:cstheme="minorHAnsi"/>
          <w:sz w:val="22"/>
          <w:szCs w:val="22"/>
          <w:lang w:eastAsia="hu-HU"/>
        </w:rPr>
        <w:br/>
      </w:r>
    </w:p>
    <w:p w14:paraId="7F472C5E" w14:textId="0F02D3AD" w:rsidR="00314755" w:rsidRDefault="00F343E1" w:rsidP="00314755">
      <w:pPr>
        <w:spacing w:before="120"/>
        <w:rPr>
          <w:rFonts w:asciiTheme="minorHAnsi" w:hAnsiTheme="minorHAnsi" w:cstheme="minorHAnsi"/>
          <w:sz w:val="22"/>
          <w:szCs w:val="22"/>
          <w:lang w:eastAsia="hu-HU"/>
        </w:rPr>
      </w:pPr>
      <w:r>
        <w:rPr>
          <w:rFonts w:asciiTheme="minorHAnsi" w:hAnsiTheme="minorHAnsi" w:cstheme="minorHAnsi"/>
          <w:sz w:val="22"/>
          <w:szCs w:val="22"/>
          <w:lang w:eastAsia="hu-HU"/>
        </w:rPr>
        <w:t xml:space="preserve">6. A harmadik elődöntő élő adásának befejeztével a közönség szavazás újraindul </w:t>
      </w:r>
      <w:r w:rsidR="00B16FD5">
        <w:rPr>
          <w:rFonts w:asciiTheme="minorHAnsi" w:hAnsiTheme="minorHAnsi" w:cstheme="minorHAnsi"/>
          <w:sz w:val="22"/>
          <w:szCs w:val="22"/>
          <w:lang w:eastAsia="hu-HU"/>
        </w:rPr>
        <w:t xml:space="preserve">és 2025. december 8., hétfő, 9.00 óráig az elődöntőkből kiesett várospárokra lehet szavazni. </w:t>
      </w:r>
      <w:r w:rsidR="00B16FD5" w:rsidRPr="00B16FD5">
        <w:rPr>
          <w:rFonts w:asciiTheme="minorHAnsi" w:hAnsiTheme="minorHAnsi" w:cstheme="minorHAnsi"/>
          <w:sz w:val="22"/>
          <w:szCs w:val="22"/>
          <w:lang w:eastAsia="hu-HU"/>
        </w:rPr>
        <w:t>A</w:t>
      </w:r>
      <w:r w:rsidR="00B16FD5">
        <w:rPr>
          <w:rFonts w:asciiTheme="minorHAnsi" w:hAnsiTheme="minorHAnsi" w:cstheme="minorHAnsi"/>
          <w:sz w:val="22"/>
          <w:szCs w:val="22"/>
          <w:lang w:eastAsia="hu-HU"/>
        </w:rPr>
        <w:t>z SMS</w:t>
      </w:r>
      <w:r w:rsidR="00B16FD5" w:rsidRPr="00B16FD5">
        <w:rPr>
          <w:rFonts w:asciiTheme="minorHAnsi" w:hAnsiTheme="minorHAnsi" w:cstheme="minorHAnsi"/>
          <w:sz w:val="22"/>
          <w:szCs w:val="22"/>
          <w:lang w:eastAsia="hu-HU"/>
        </w:rPr>
        <w:t xml:space="preserve"> közönség szavazás feltételei: egy telefonszámról csak egy SMS küldhető el érvényesen; minden országból, minden hálózatból lehet szavazni</w:t>
      </w:r>
      <w:r w:rsidR="007A6454">
        <w:rPr>
          <w:rFonts w:asciiTheme="minorHAnsi" w:hAnsiTheme="minorHAnsi" w:cstheme="minorHAnsi"/>
          <w:sz w:val="22"/>
          <w:szCs w:val="22"/>
          <w:lang w:eastAsia="hu-HU"/>
        </w:rPr>
        <w:t>.</w:t>
      </w:r>
      <w:r w:rsidR="00314755">
        <w:rPr>
          <w:rFonts w:asciiTheme="minorHAnsi" w:hAnsiTheme="minorHAnsi" w:cstheme="minorHAnsi"/>
          <w:sz w:val="22"/>
          <w:szCs w:val="22"/>
          <w:lang w:eastAsia="hu-HU"/>
        </w:rPr>
        <w:t xml:space="preserve"> </w:t>
      </w:r>
      <w:bookmarkStart w:id="6" w:name="_Hlk215662385"/>
      <w:r w:rsidR="00314755" w:rsidRPr="00921CBE">
        <w:rPr>
          <w:rFonts w:asciiTheme="minorHAnsi" w:hAnsiTheme="minorHAnsi" w:cstheme="minorHAnsi"/>
          <w:sz w:val="22"/>
          <w:szCs w:val="22"/>
          <w:lang w:eastAsia="hu-HU"/>
        </w:rPr>
        <w:t>Érvényes szavazatnak azok az SMS-ben küldött szavazatok számítanak, amelyek a szavazás indítása és lezárása közötti időtartam alatt érkeztek meg a technikai rendszerbe.</w:t>
      </w:r>
      <w:bookmarkEnd w:id="6"/>
    </w:p>
    <w:p w14:paraId="05B0620F" w14:textId="13B53F97" w:rsidR="00314755" w:rsidRDefault="007A6454" w:rsidP="00267186">
      <w:pPr>
        <w:rPr>
          <w:rFonts w:asciiTheme="minorHAnsi" w:hAnsiTheme="minorHAnsi" w:cstheme="minorHAnsi"/>
          <w:sz w:val="22"/>
          <w:szCs w:val="22"/>
          <w:lang w:eastAsia="hu-HU"/>
        </w:rPr>
      </w:pPr>
      <w:r>
        <w:rPr>
          <w:rFonts w:asciiTheme="minorHAnsi" w:hAnsiTheme="minorHAnsi" w:cstheme="minorHAnsi"/>
          <w:sz w:val="22"/>
          <w:szCs w:val="22"/>
          <w:lang w:eastAsia="hu-HU"/>
        </w:rPr>
        <w:t>A legtöbb SMS szavazatot kapott várospár bejut a döntőbe, melynek dátuma 2025. december 10.</w:t>
      </w:r>
      <w:r w:rsidR="00314755">
        <w:rPr>
          <w:rFonts w:asciiTheme="minorHAnsi" w:hAnsiTheme="minorHAnsi" w:cstheme="minorHAnsi"/>
          <w:sz w:val="22"/>
          <w:szCs w:val="22"/>
          <w:lang w:eastAsia="hu-HU"/>
        </w:rPr>
        <w:br/>
      </w:r>
    </w:p>
    <w:p w14:paraId="575C8944" w14:textId="3A3457CA" w:rsidR="00314755" w:rsidRDefault="007A6454" w:rsidP="00267186">
      <w:pPr>
        <w:spacing w:before="120"/>
        <w:rPr>
          <w:rFonts w:asciiTheme="minorHAnsi" w:hAnsiTheme="minorHAnsi" w:cstheme="minorHAnsi"/>
          <w:sz w:val="22"/>
          <w:szCs w:val="22"/>
          <w:lang w:eastAsia="hu-HU"/>
        </w:rPr>
      </w:pPr>
      <w:r>
        <w:rPr>
          <w:rFonts w:asciiTheme="minorHAnsi" w:hAnsiTheme="minorHAnsi" w:cstheme="minorHAnsi"/>
          <w:sz w:val="22"/>
          <w:szCs w:val="22"/>
          <w:lang w:eastAsia="hu-HU"/>
        </w:rPr>
        <w:t xml:space="preserve">7. </w:t>
      </w:r>
      <w:r w:rsidR="00314755">
        <w:rPr>
          <w:rFonts w:asciiTheme="minorHAnsi" w:hAnsiTheme="minorHAnsi" w:cstheme="minorHAnsi"/>
          <w:sz w:val="22"/>
          <w:szCs w:val="22"/>
          <w:lang w:eastAsia="hu-HU"/>
        </w:rPr>
        <w:t xml:space="preserve">A tv vetélkedő döntőben (2025. december 10.) 4 várospár versenyez a Magyarország Ifjúsági Fővárosa 2026 címért. </w:t>
      </w:r>
      <w:r w:rsidR="00314755" w:rsidRPr="00314755">
        <w:rPr>
          <w:rFonts w:asciiTheme="minorHAnsi" w:hAnsiTheme="minorHAnsi" w:cstheme="minorHAnsi"/>
          <w:sz w:val="22"/>
          <w:szCs w:val="22"/>
          <w:lang w:eastAsia="hu-HU"/>
        </w:rPr>
        <w:t xml:space="preserve">A </w:t>
      </w:r>
      <w:r w:rsidR="00314755">
        <w:rPr>
          <w:rFonts w:asciiTheme="minorHAnsi" w:hAnsiTheme="minorHAnsi" w:cstheme="minorHAnsi"/>
          <w:sz w:val="22"/>
          <w:szCs w:val="22"/>
          <w:lang w:eastAsia="hu-HU"/>
        </w:rPr>
        <w:t>döntőben</w:t>
      </w:r>
      <w:r w:rsidR="00314755" w:rsidRPr="00314755">
        <w:rPr>
          <w:rFonts w:asciiTheme="minorHAnsi" w:hAnsiTheme="minorHAnsi" w:cstheme="minorHAnsi"/>
          <w:sz w:val="22"/>
          <w:szCs w:val="22"/>
          <w:lang w:eastAsia="hu-HU"/>
        </w:rPr>
        <w:t xml:space="preserve"> a feladatokat – feladattól függően – 1-től 5-ig és 1-től 10-ig pontozza a zsűri közvetlenül elhangzásuk után, véleményezi és pontozza a feladatokat.</w:t>
      </w:r>
      <w:r w:rsidR="00314755">
        <w:t xml:space="preserve"> </w:t>
      </w:r>
      <w:r w:rsidR="00314755" w:rsidRPr="00314755">
        <w:rPr>
          <w:rFonts w:asciiTheme="minorHAnsi" w:hAnsiTheme="minorHAnsi" w:cstheme="minorHAnsi"/>
          <w:sz w:val="22"/>
          <w:szCs w:val="22"/>
          <w:lang w:eastAsia="hu-HU"/>
        </w:rPr>
        <w:t xml:space="preserve">Az SMS közönségszavazás </w:t>
      </w:r>
      <w:r w:rsidR="003F7A57">
        <w:rPr>
          <w:rFonts w:asciiTheme="minorHAnsi" w:hAnsiTheme="minorHAnsi" w:cstheme="minorHAnsi"/>
          <w:sz w:val="22"/>
          <w:szCs w:val="22"/>
          <w:lang w:eastAsia="hu-HU"/>
        </w:rPr>
        <w:t>20.00 órakor</w:t>
      </w:r>
      <w:r w:rsidR="00314755" w:rsidRPr="00314755">
        <w:rPr>
          <w:rFonts w:asciiTheme="minorHAnsi" w:hAnsiTheme="minorHAnsi" w:cstheme="minorHAnsi"/>
          <w:sz w:val="22"/>
          <w:szCs w:val="22"/>
          <w:lang w:eastAsia="hu-HU"/>
        </w:rPr>
        <w:t xml:space="preserve"> indul. </w:t>
      </w:r>
      <w:r w:rsidR="00314755" w:rsidRPr="00B16FD5">
        <w:rPr>
          <w:rFonts w:asciiTheme="minorHAnsi" w:hAnsiTheme="minorHAnsi" w:cstheme="minorHAnsi"/>
          <w:sz w:val="22"/>
          <w:szCs w:val="22"/>
          <w:lang w:eastAsia="hu-HU"/>
        </w:rPr>
        <w:t>A</w:t>
      </w:r>
      <w:r w:rsidR="00314755">
        <w:rPr>
          <w:rFonts w:asciiTheme="minorHAnsi" w:hAnsiTheme="minorHAnsi" w:cstheme="minorHAnsi"/>
          <w:sz w:val="22"/>
          <w:szCs w:val="22"/>
          <w:lang w:eastAsia="hu-HU"/>
        </w:rPr>
        <w:t>z SMS</w:t>
      </w:r>
      <w:r w:rsidR="00314755" w:rsidRPr="00B16FD5">
        <w:rPr>
          <w:rFonts w:asciiTheme="minorHAnsi" w:hAnsiTheme="minorHAnsi" w:cstheme="minorHAnsi"/>
          <w:sz w:val="22"/>
          <w:szCs w:val="22"/>
          <w:lang w:eastAsia="hu-HU"/>
        </w:rPr>
        <w:t xml:space="preserve"> közönség szavazás feltételei: egy telefonszámról csak egy SMS küldhető el érvényesen; minden országból, minden hálózatból lehet szavazni</w:t>
      </w:r>
      <w:r w:rsidR="00314755">
        <w:rPr>
          <w:rFonts w:asciiTheme="minorHAnsi" w:hAnsiTheme="minorHAnsi" w:cstheme="minorHAnsi"/>
          <w:sz w:val="22"/>
          <w:szCs w:val="22"/>
          <w:lang w:eastAsia="hu-HU"/>
        </w:rPr>
        <w:t xml:space="preserve">. </w:t>
      </w:r>
      <w:r w:rsidR="00314755" w:rsidRPr="00921CBE">
        <w:rPr>
          <w:rFonts w:asciiTheme="minorHAnsi" w:hAnsiTheme="minorHAnsi" w:cstheme="minorHAnsi"/>
          <w:sz w:val="22"/>
          <w:szCs w:val="22"/>
          <w:lang w:eastAsia="hu-HU"/>
        </w:rPr>
        <w:t>Érvényes szavazatnak azok az SMS-ben küldött szavazatok számítanak, amelyek a szavazás indítása és lezárása közötti időtartam alatt érkeztek meg a technikai rendszerbe.</w:t>
      </w:r>
    </w:p>
    <w:p w14:paraId="360883A8" w14:textId="6058B052" w:rsidR="00267186" w:rsidRPr="00921CBE" w:rsidRDefault="00314755" w:rsidP="00267186">
      <w:pPr>
        <w:spacing w:before="120"/>
        <w:rPr>
          <w:rFonts w:asciiTheme="minorHAnsi" w:hAnsiTheme="minorHAnsi" w:cstheme="minorHAnsi"/>
          <w:sz w:val="22"/>
          <w:szCs w:val="22"/>
          <w:lang w:eastAsia="hu-HU"/>
        </w:rPr>
      </w:pPr>
      <w:r>
        <w:rPr>
          <w:rFonts w:asciiTheme="minorHAnsi" w:hAnsiTheme="minorHAnsi" w:cstheme="minorHAnsi"/>
          <w:sz w:val="22"/>
          <w:szCs w:val="22"/>
          <w:lang w:eastAsia="hu-HU"/>
        </w:rPr>
        <w:br/>
      </w:r>
      <w:r w:rsidR="007A6454">
        <w:rPr>
          <w:rFonts w:asciiTheme="minorHAnsi" w:hAnsiTheme="minorHAnsi" w:cstheme="minorHAnsi"/>
          <w:sz w:val="22"/>
          <w:szCs w:val="22"/>
          <w:lang w:eastAsia="hu-HU"/>
        </w:rPr>
        <w:t>8</w:t>
      </w:r>
      <w:r w:rsidR="00267186" w:rsidRPr="00921CBE">
        <w:rPr>
          <w:rFonts w:asciiTheme="minorHAnsi" w:hAnsiTheme="minorHAnsi" w:cstheme="minorHAnsi"/>
          <w:sz w:val="22"/>
          <w:szCs w:val="22"/>
          <w:lang w:eastAsia="hu-HU"/>
        </w:rPr>
        <w:t xml:space="preserve">. Az SMS-részvétel alapdíjas (annak a távközlési szolgáltatónak a tarifája szerint, amelynek hálózatáról az SMS-t a néző indítja). Azok a telefonszámok, amelyekre SMS-ben szavazat küldhető, a műsorban rendszeresen elhangzanak, illetve a képernyőn megjelennek, ahogy az a két számjegyből álló kód is, amely az egyes </w:t>
      </w:r>
      <w:r w:rsidR="00B16FD5">
        <w:rPr>
          <w:rFonts w:asciiTheme="minorHAnsi" w:hAnsiTheme="minorHAnsi" w:cstheme="minorHAnsi"/>
          <w:sz w:val="22"/>
          <w:szCs w:val="22"/>
          <w:lang w:eastAsia="hu-HU"/>
        </w:rPr>
        <w:t>várospárokhoz</w:t>
      </w:r>
      <w:r w:rsidR="00267186" w:rsidRPr="00921CBE">
        <w:rPr>
          <w:rFonts w:asciiTheme="minorHAnsi" w:hAnsiTheme="minorHAnsi" w:cstheme="minorHAnsi"/>
          <w:sz w:val="22"/>
          <w:szCs w:val="22"/>
          <w:lang w:eastAsia="hu-HU"/>
        </w:rPr>
        <w:t xml:space="preserve"> tartozik. A szavazásban külföldi nézők is részt vehetnek.</w:t>
      </w:r>
    </w:p>
    <w:p w14:paraId="0F28A71C" w14:textId="77777777" w:rsidR="00267186" w:rsidRPr="00921CBE" w:rsidRDefault="00267186" w:rsidP="00267186">
      <w:pPr>
        <w:jc w:val="center"/>
        <w:rPr>
          <w:rFonts w:ascii="Times New Roman" w:hAnsi="Times New Roman"/>
          <w:lang w:eastAsia="hu-HU"/>
        </w:rPr>
      </w:pPr>
    </w:p>
    <w:p w14:paraId="259F973E" w14:textId="77777777" w:rsidR="00267186" w:rsidRPr="00921CBE" w:rsidRDefault="00267186" w:rsidP="00267186">
      <w:pPr>
        <w:spacing w:before="120"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21CBE">
        <w:rPr>
          <w:rFonts w:asciiTheme="minorHAnsi" w:hAnsiTheme="minorHAnsi" w:cstheme="minorHAnsi"/>
          <w:b/>
          <w:sz w:val="28"/>
          <w:szCs w:val="28"/>
        </w:rPr>
        <w:t>RÉSZVÉTELI FELTÉTELEK</w:t>
      </w:r>
    </w:p>
    <w:p w14:paraId="7679F698" w14:textId="77777777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b/>
          <w:sz w:val="22"/>
          <w:szCs w:val="22"/>
        </w:rPr>
      </w:pPr>
      <w:r w:rsidRPr="00921CBE">
        <w:rPr>
          <w:rFonts w:asciiTheme="minorHAnsi" w:hAnsiTheme="minorHAnsi" w:cstheme="minorHAnsi"/>
          <w:b/>
          <w:sz w:val="22"/>
          <w:szCs w:val="22"/>
        </w:rPr>
        <w:t>I. A SZOLGÁLTATÁS LEÍRÁSA:</w:t>
      </w:r>
    </w:p>
    <w:p w14:paraId="3FF61397" w14:textId="2B9EC343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b/>
          <w:sz w:val="22"/>
          <w:szCs w:val="22"/>
        </w:rPr>
      </w:pPr>
      <w:r w:rsidRPr="00921CBE">
        <w:rPr>
          <w:rFonts w:asciiTheme="minorHAnsi" w:hAnsiTheme="minorHAnsi" w:cstheme="minorHAnsi"/>
          <w:b/>
          <w:sz w:val="22"/>
          <w:szCs w:val="22"/>
        </w:rPr>
        <w:t xml:space="preserve">1. A </w:t>
      </w:r>
      <w:r w:rsidR="00C472C6" w:rsidRPr="00921CBE">
        <w:rPr>
          <w:rFonts w:asciiTheme="minorHAnsi" w:hAnsiTheme="minorHAnsi" w:cstheme="minorHAnsi"/>
          <w:b/>
          <w:sz w:val="22"/>
          <w:szCs w:val="22"/>
        </w:rPr>
        <w:t>2025</w:t>
      </w:r>
      <w:r w:rsidRPr="00921CBE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B16FD5">
        <w:rPr>
          <w:rFonts w:asciiTheme="minorHAnsi" w:hAnsiTheme="minorHAnsi" w:cstheme="minorHAnsi"/>
          <w:b/>
          <w:sz w:val="22"/>
          <w:szCs w:val="22"/>
        </w:rPr>
        <w:t>december 3</w:t>
      </w:r>
      <w:r w:rsidRPr="00921CBE">
        <w:rPr>
          <w:rFonts w:asciiTheme="minorHAnsi" w:hAnsiTheme="minorHAnsi" w:cstheme="minorHAnsi"/>
          <w:b/>
          <w:sz w:val="22"/>
          <w:szCs w:val="22"/>
        </w:rPr>
        <w:t>-</w:t>
      </w:r>
      <w:r w:rsidR="00B16FD5">
        <w:rPr>
          <w:rFonts w:asciiTheme="minorHAnsi" w:hAnsiTheme="minorHAnsi" w:cstheme="minorHAnsi"/>
          <w:b/>
          <w:sz w:val="22"/>
          <w:szCs w:val="22"/>
        </w:rPr>
        <w:t>á</w:t>
      </w:r>
      <w:r w:rsidRPr="00921CBE">
        <w:rPr>
          <w:rFonts w:asciiTheme="minorHAnsi" w:hAnsiTheme="minorHAnsi" w:cstheme="minorHAnsi"/>
          <w:b/>
          <w:sz w:val="22"/>
          <w:szCs w:val="22"/>
        </w:rPr>
        <w:t>n induló, SMS-en keresztül működő szolgáltatás lényege:</w:t>
      </w:r>
    </w:p>
    <w:p w14:paraId="5E5A50C2" w14:textId="429A4B6C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 xml:space="preserve">A </w:t>
      </w:r>
      <w:r w:rsidR="00B16FD5">
        <w:rPr>
          <w:rFonts w:asciiTheme="minorHAnsi" w:hAnsiTheme="minorHAnsi" w:cstheme="minorHAnsi"/>
          <w:sz w:val="22"/>
          <w:szCs w:val="22"/>
        </w:rPr>
        <w:t>M2</w:t>
      </w:r>
      <w:r w:rsidRPr="00921CBE">
        <w:rPr>
          <w:rFonts w:asciiTheme="minorHAnsi" w:hAnsiTheme="minorHAnsi" w:cstheme="minorHAnsi"/>
          <w:sz w:val="22"/>
          <w:szCs w:val="22"/>
        </w:rPr>
        <w:t xml:space="preserve"> csatorna által sugárzott „</w:t>
      </w:r>
      <w:r w:rsidR="00B16FD5">
        <w:rPr>
          <w:rFonts w:asciiTheme="minorHAnsi" w:hAnsiTheme="minorHAnsi" w:cstheme="minorHAnsi"/>
          <w:i/>
          <w:sz w:val="22"/>
          <w:szCs w:val="22"/>
        </w:rPr>
        <w:t>Magyarország Ifjúsági Fővárosa 2026</w:t>
      </w:r>
      <w:r w:rsidRPr="00921CBE">
        <w:rPr>
          <w:rFonts w:asciiTheme="minorHAnsi" w:hAnsiTheme="minorHAnsi" w:cstheme="minorHAnsi"/>
          <w:i/>
          <w:sz w:val="22"/>
          <w:szCs w:val="22"/>
        </w:rPr>
        <w:t>”</w:t>
      </w:r>
      <w:r w:rsidRPr="00921CBE">
        <w:rPr>
          <w:rFonts w:asciiTheme="minorHAnsi" w:hAnsiTheme="minorHAnsi" w:cstheme="minorHAnsi"/>
          <w:sz w:val="22"/>
          <w:szCs w:val="22"/>
        </w:rPr>
        <w:t xml:space="preserve"> műsorhoz (a továbbiakban úgy is, mint műsor) kapcsolódó szavazásszolgáltatás célja, hogy a </w:t>
      </w:r>
      <w:r w:rsidR="00B16FD5">
        <w:rPr>
          <w:rFonts w:asciiTheme="minorHAnsi" w:hAnsiTheme="minorHAnsi" w:cstheme="minorHAnsi"/>
          <w:sz w:val="22"/>
          <w:szCs w:val="22"/>
        </w:rPr>
        <w:t>nézők</w:t>
      </w:r>
      <w:r w:rsidRPr="00921CBE">
        <w:rPr>
          <w:rFonts w:asciiTheme="minorHAnsi" w:hAnsiTheme="minorHAnsi" w:cstheme="minorHAnsi"/>
          <w:sz w:val="22"/>
          <w:szCs w:val="22"/>
        </w:rPr>
        <w:t xml:space="preserve"> szavazatukkal a számukra legszimpatikusabb </w:t>
      </w:r>
      <w:r w:rsidR="00B16FD5">
        <w:rPr>
          <w:rFonts w:asciiTheme="minorHAnsi" w:hAnsiTheme="minorHAnsi" w:cstheme="minorHAnsi"/>
          <w:sz w:val="22"/>
          <w:szCs w:val="22"/>
        </w:rPr>
        <w:t xml:space="preserve">várospárt </w:t>
      </w:r>
      <w:r w:rsidRPr="00921CBE">
        <w:rPr>
          <w:rFonts w:asciiTheme="minorHAnsi" w:hAnsiTheme="minorHAnsi" w:cstheme="minorHAnsi"/>
          <w:sz w:val="22"/>
          <w:szCs w:val="22"/>
        </w:rPr>
        <w:t xml:space="preserve">hozzásegítsék </w:t>
      </w:r>
      <w:r w:rsidR="00B16FD5">
        <w:rPr>
          <w:rFonts w:asciiTheme="minorHAnsi" w:hAnsiTheme="minorHAnsi" w:cstheme="minorHAnsi"/>
          <w:sz w:val="22"/>
          <w:szCs w:val="22"/>
        </w:rPr>
        <w:t>a Magyarország Ifjúsági Fővárosa 2026</w:t>
      </w:r>
      <w:r w:rsidRPr="00921CBE">
        <w:rPr>
          <w:rFonts w:asciiTheme="minorHAnsi" w:hAnsiTheme="minorHAnsi" w:cstheme="minorHAnsi"/>
          <w:sz w:val="22"/>
          <w:szCs w:val="22"/>
        </w:rPr>
        <w:t xml:space="preserve"> </w:t>
      </w:r>
      <w:r w:rsidR="00B16FD5">
        <w:rPr>
          <w:rFonts w:asciiTheme="minorHAnsi" w:hAnsiTheme="minorHAnsi" w:cstheme="minorHAnsi"/>
          <w:sz w:val="22"/>
          <w:szCs w:val="22"/>
        </w:rPr>
        <w:t>cím</w:t>
      </w:r>
      <w:r w:rsidRPr="00921CBE">
        <w:rPr>
          <w:rFonts w:asciiTheme="minorHAnsi" w:hAnsiTheme="minorHAnsi" w:cstheme="minorHAnsi"/>
          <w:sz w:val="22"/>
          <w:szCs w:val="22"/>
        </w:rPr>
        <w:t> megnyeréséhez.</w:t>
      </w:r>
    </w:p>
    <w:p w14:paraId="49D91890" w14:textId="50B1731F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 xml:space="preserve">A műsor szavazásszolgáltatásának (pontozás és szavazás) két szervezője és lebonyolítója </w:t>
      </w:r>
      <w:r w:rsidR="00B16FD5">
        <w:rPr>
          <w:rFonts w:asciiTheme="minorHAnsi" w:hAnsiTheme="minorHAnsi" w:cstheme="minorHAnsi"/>
          <w:sz w:val="22"/>
          <w:szCs w:val="22"/>
        </w:rPr>
        <w:t xml:space="preserve">az </w:t>
      </w:r>
      <w:proofErr w:type="spellStart"/>
      <w:r w:rsidR="00B16FD5">
        <w:rPr>
          <w:rFonts w:asciiTheme="minorHAnsi" w:hAnsiTheme="minorHAnsi" w:cstheme="minorHAnsi"/>
          <w:sz w:val="22"/>
          <w:szCs w:val="22"/>
        </w:rPr>
        <w:t>Ypsylon</w:t>
      </w:r>
      <w:proofErr w:type="spellEnd"/>
      <w:r w:rsidR="00B16FD5">
        <w:rPr>
          <w:rFonts w:asciiTheme="minorHAnsi" w:hAnsiTheme="minorHAnsi" w:cstheme="minorHAnsi"/>
          <w:sz w:val="22"/>
          <w:szCs w:val="22"/>
        </w:rPr>
        <w:t xml:space="preserve"> Média Kft. </w:t>
      </w:r>
      <w:r w:rsidRPr="00921CBE">
        <w:rPr>
          <w:rFonts w:asciiTheme="minorHAnsi" w:hAnsiTheme="minorHAnsi" w:cstheme="minorHAnsi"/>
          <w:sz w:val="22"/>
          <w:szCs w:val="22"/>
        </w:rPr>
        <w:t xml:space="preserve">(a továbbiakban: </w:t>
      </w:r>
      <w:proofErr w:type="spellStart"/>
      <w:r w:rsidR="00B16FD5">
        <w:rPr>
          <w:rFonts w:asciiTheme="minorHAnsi" w:hAnsiTheme="minorHAnsi" w:cstheme="minorHAnsi"/>
          <w:sz w:val="22"/>
          <w:szCs w:val="22"/>
        </w:rPr>
        <w:t>Ypsylon</w:t>
      </w:r>
      <w:proofErr w:type="spellEnd"/>
      <w:r w:rsidR="00B16FD5">
        <w:rPr>
          <w:rFonts w:asciiTheme="minorHAnsi" w:hAnsiTheme="minorHAnsi" w:cstheme="minorHAnsi"/>
          <w:sz w:val="22"/>
          <w:szCs w:val="22"/>
        </w:rPr>
        <w:t xml:space="preserve"> Média Kft.</w:t>
      </w:r>
      <w:r w:rsidRPr="00921CBE">
        <w:rPr>
          <w:rFonts w:asciiTheme="minorHAnsi" w:hAnsiTheme="minorHAnsi" w:cstheme="minorHAnsi"/>
          <w:sz w:val="22"/>
          <w:szCs w:val="22"/>
        </w:rPr>
        <w:t>) és a Telekom New Media Zrt. (a továbbiakban: TNM).</w:t>
      </w:r>
    </w:p>
    <w:p w14:paraId="0A2F8710" w14:textId="77777777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b/>
          <w:sz w:val="22"/>
          <w:szCs w:val="22"/>
        </w:rPr>
      </w:pPr>
      <w:r w:rsidRPr="00921CBE">
        <w:rPr>
          <w:rFonts w:asciiTheme="minorHAnsi" w:hAnsiTheme="minorHAnsi" w:cstheme="minorHAnsi"/>
          <w:b/>
          <w:sz w:val="22"/>
          <w:szCs w:val="22"/>
        </w:rPr>
        <w:t>2. A szolgáltatás igénybevételének lehetősége és feltételei:</w:t>
      </w:r>
    </w:p>
    <w:p w14:paraId="5C5D3525" w14:textId="77777777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>Bármely hazai mobiltelefon-szolgáltató bármely ügyfele, aki/amely olyan előfizetői vagy kártyás csomaggal rendelkezik, amelyből alapdíjas SMS üzenet küldésére van lehetőség a szolgáltatást igénybe tudja venni.</w:t>
      </w:r>
    </w:p>
    <w:p w14:paraId="7ECCBF74" w14:textId="77777777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>Bármely külföldi mobiltelefon-szolgáltató bármely ügyfele, aki/amely olyan előfizetői vagy kártyás csomaggal rendelkezik, amelyből alapdíjas SMS üzenet küldésére van lehetőség Magyarország irányába, a szolgáltatást igénybe tudja venni.</w:t>
      </w:r>
    </w:p>
    <w:p w14:paraId="0FD9BE61" w14:textId="77777777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>Bármely külföldi telefonszolgáltató bármely ügyfele, aki/amely olyan előfizetői csomaggal rendelkezik, amelyből alapdíjas SMS indítható a szolgáltatást igénybe tudja venni.</w:t>
      </w:r>
    </w:p>
    <w:p w14:paraId="2F693ED2" w14:textId="77777777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b/>
          <w:sz w:val="22"/>
          <w:szCs w:val="22"/>
        </w:rPr>
      </w:pPr>
      <w:r w:rsidRPr="00921CBE">
        <w:rPr>
          <w:rFonts w:asciiTheme="minorHAnsi" w:hAnsiTheme="minorHAnsi" w:cstheme="minorHAnsi"/>
          <w:b/>
          <w:sz w:val="22"/>
          <w:szCs w:val="22"/>
        </w:rPr>
        <w:t>3. A résztvevő számára igénybe vehető szolgáltatás menete:</w:t>
      </w:r>
    </w:p>
    <w:p w14:paraId="29CCEFA1" w14:textId="4FBA4B48" w:rsidR="00A16894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>A szavazásszolgáltatást a résztvevő SMS-en keresztül veheti igénybe.</w:t>
      </w:r>
      <w:r w:rsidR="00A16894" w:rsidRPr="00A16894">
        <w:t xml:space="preserve"> </w:t>
      </w:r>
      <w:r w:rsidR="00A16894" w:rsidRPr="00A16894">
        <w:rPr>
          <w:rFonts w:asciiTheme="minorHAnsi" w:hAnsiTheme="minorHAnsi" w:cstheme="minorHAnsi"/>
          <w:sz w:val="22"/>
          <w:szCs w:val="22"/>
        </w:rPr>
        <w:t>Szavazni kizárólag SMS-ben lehet (telefonos hanghívással nem), és egy SMS-ben maximum egy szavazat küldhető el.</w:t>
      </w:r>
    </w:p>
    <w:p w14:paraId="64AF36B4" w14:textId="2CCEB23A" w:rsidR="00267186" w:rsidRPr="00921CBE" w:rsidRDefault="00C472C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>A</w:t>
      </w:r>
      <w:r w:rsidR="00314755">
        <w:rPr>
          <w:rFonts w:asciiTheme="minorHAnsi" w:hAnsiTheme="minorHAnsi" w:cstheme="minorHAnsi"/>
          <w:sz w:val="22"/>
          <w:szCs w:val="22"/>
        </w:rPr>
        <w:t xml:space="preserve">z elődöntőkben, az utolsó </w:t>
      </w:r>
      <w:r w:rsidR="00346324">
        <w:rPr>
          <w:rFonts w:asciiTheme="minorHAnsi" w:hAnsiTheme="minorHAnsi" w:cstheme="minorHAnsi"/>
          <w:sz w:val="22"/>
          <w:szCs w:val="22"/>
        </w:rPr>
        <w:t>elődöntő élő adása után induló és 2025. december 8., hétfő 9.00-ig tartó vigaszági szavazás és a döntőben a közönség SMS-ben egy telefonszámról egy érvényes szavazatot adhat le.</w:t>
      </w:r>
    </w:p>
    <w:p w14:paraId="30D287C9" w14:textId="5E69DA53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 xml:space="preserve">A </w:t>
      </w:r>
      <w:r w:rsidR="00346324">
        <w:rPr>
          <w:rFonts w:asciiTheme="minorHAnsi" w:hAnsiTheme="minorHAnsi" w:cstheme="minorHAnsi"/>
          <w:sz w:val="22"/>
          <w:szCs w:val="22"/>
        </w:rPr>
        <w:t>közönség</w:t>
      </w:r>
      <w:r w:rsidRPr="00921CBE">
        <w:rPr>
          <w:rFonts w:asciiTheme="minorHAnsi" w:hAnsiTheme="minorHAnsi" w:cstheme="minorHAnsi"/>
          <w:sz w:val="22"/>
          <w:szCs w:val="22"/>
        </w:rPr>
        <w:t xml:space="preserve"> a televíziós</w:t>
      </w:r>
      <w:r w:rsidR="005B3B84" w:rsidRPr="00921CBE">
        <w:rPr>
          <w:rFonts w:asciiTheme="minorHAnsi" w:hAnsiTheme="minorHAnsi" w:cstheme="minorHAnsi"/>
          <w:sz w:val="22"/>
          <w:szCs w:val="22"/>
        </w:rPr>
        <w:t xml:space="preserve"> </w:t>
      </w:r>
      <w:r w:rsidRPr="00921CBE">
        <w:rPr>
          <w:rFonts w:asciiTheme="minorHAnsi" w:hAnsiTheme="minorHAnsi" w:cstheme="minorHAnsi"/>
          <w:sz w:val="22"/>
          <w:szCs w:val="22"/>
        </w:rPr>
        <w:t xml:space="preserve">adásból értesül az egyes </w:t>
      </w:r>
      <w:r w:rsidR="00346324">
        <w:rPr>
          <w:rFonts w:asciiTheme="minorHAnsi" w:hAnsiTheme="minorHAnsi" w:cstheme="minorHAnsi"/>
          <w:sz w:val="22"/>
          <w:szCs w:val="22"/>
        </w:rPr>
        <w:t>várospárokhoz</w:t>
      </w:r>
      <w:r w:rsidRPr="00921CBE">
        <w:rPr>
          <w:rFonts w:asciiTheme="minorHAnsi" w:hAnsiTheme="minorHAnsi" w:cstheme="minorHAnsi"/>
          <w:sz w:val="22"/>
          <w:szCs w:val="22"/>
        </w:rPr>
        <w:t xml:space="preserve"> tartozó kódszámokról: (01, 0</w:t>
      </w:r>
      <w:r w:rsidR="005B3B84" w:rsidRPr="00921CBE">
        <w:rPr>
          <w:rFonts w:asciiTheme="minorHAnsi" w:hAnsiTheme="minorHAnsi" w:cstheme="minorHAnsi"/>
          <w:sz w:val="22"/>
          <w:szCs w:val="22"/>
        </w:rPr>
        <w:t>2, 03, 04</w:t>
      </w:r>
      <w:r w:rsidR="00B3358A">
        <w:rPr>
          <w:rFonts w:asciiTheme="minorHAnsi" w:hAnsiTheme="minorHAnsi" w:cstheme="minorHAnsi"/>
          <w:sz w:val="22"/>
          <w:szCs w:val="22"/>
        </w:rPr>
        <w:t>, 05, 06, 07, 08</w:t>
      </w:r>
      <w:r w:rsidRPr="00921CBE">
        <w:rPr>
          <w:rFonts w:asciiTheme="minorHAnsi" w:hAnsiTheme="minorHAnsi" w:cstheme="minorHAnsi"/>
          <w:sz w:val="22"/>
          <w:szCs w:val="22"/>
        </w:rPr>
        <w:t>).  </w:t>
      </w:r>
    </w:p>
    <w:p w14:paraId="17AFEF2E" w14:textId="77777777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>A szavazást a műsorvezető indítja el és zárja le.</w:t>
      </w:r>
    </w:p>
    <w:p w14:paraId="53778449" w14:textId="77777777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b/>
          <w:sz w:val="22"/>
          <w:szCs w:val="22"/>
        </w:rPr>
      </w:pPr>
      <w:r w:rsidRPr="00921CBE">
        <w:rPr>
          <w:rFonts w:asciiTheme="minorHAnsi" w:hAnsiTheme="minorHAnsi" w:cstheme="minorHAnsi"/>
          <w:b/>
          <w:sz w:val="22"/>
          <w:szCs w:val="22"/>
        </w:rPr>
        <w:t>4. A szolgáltatás időtartama:</w:t>
      </w:r>
    </w:p>
    <w:p w14:paraId="2B1AD6C9" w14:textId="1F87F791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 xml:space="preserve">A szavazásszolgáltatás </w:t>
      </w:r>
      <w:r w:rsidR="00346324">
        <w:rPr>
          <w:rFonts w:asciiTheme="minorHAnsi" w:hAnsiTheme="minorHAnsi" w:cstheme="minorHAnsi"/>
          <w:sz w:val="22"/>
          <w:szCs w:val="22"/>
        </w:rPr>
        <w:t>minden elődöntő</w:t>
      </w:r>
      <w:r w:rsidR="006F549B">
        <w:rPr>
          <w:rFonts w:asciiTheme="minorHAnsi" w:hAnsiTheme="minorHAnsi" w:cstheme="minorHAnsi"/>
          <w:sz w:val="22"/>
          <w:szCs w:val="22"/>
        </w:rPr>
        <w:t>k</w:t>
      </w:r>
      <w:r w:rsidR="00346324">
        <w:rPr>
          <w:rFonts w:asciiTheme="minorHAnsi" w:hAnsiTheme="minorHAnsi" w:cstheme="minorHAnsi"/>
          <w:sz w:val="22"/>
          <w:szCs w:val="22"/>
        </w:rPr>
        <w:t>ben</w:t>
      </w:r>
      <w:r w:rsidR="006F549B">
        <w:rPr>
          <w:rFonts w:asciiTheme="minorHAnsi" w:hAnsiTheme="minorHAnsi" w:cstheme="minorHAnsi"/>
          <w:sz w:val="22"/>
          <w:szCs w:val="22"/>
        </w:rPr>
        <w:t>, vigaszági szavazáson</w:t>
      </w:r>
      <w:r w:rsidR="00346324">
        <w:rPr>
          <w:rFonts w:asciiTheme="minorHAnsi" w:hAnsiTheme="minorHAnsi" w:cstheme="minorHAnsi"/>
          <w:sz w:val="22"/>
          <w:szCs w:val="22"/>
        </w:rPr>
        <w:t xml:space="preserve"> és a döntőben az</w:t>
      </w:r>
      <w:r w:rsidRPr="00921CBE">
        <w:rPr>
          <w:rFonts w:asciiTheme="minorHAnsi" w:hAnsiTheme="minorHAnsi" w:cstheme="minorHAnsi"/>
          <w:sz w:val="22"/>
          <w:szCs w:val="22"/>
        </w:rPr>
        <w:t xml:space="preserve"> adásban elhangzottak szerint indul. Az egyes </w:t>
      </w:r>
      <w:r w:rsidR="00346324">
        <w:rPr>
          <w:rFonts w:asciiTheme="minorHAnsi" w:hAnsiTheme="minorHAnsi" w:cstheme="minorHAnsi"/>
          <w:sz w:val="22"/>
          <w:szCs w:val="22"/>
        </w:rPr>
        <w:t>szavazási időszakokat</w:t>
      </w:r>
      <w:r w:rsidRPr="00921CBE">
        <w:rPr>
          <w:rFonts w:asciiTheme="minorHAnsi" w:hAnsiTheme="minorHAnsi" w:cstheme="minorHAnsi"/>
          <w:sz w:val="22"/>
          <w:szCs w:val="22"/>
        </w:rPr>
        <w:t xml:space="preserve"> szolgáltatási etapnak nevezzük.</w:t>
      </w:r>
    </w:p>
    <w:p w14:paraId="6A20DE2A" w14:textId="77777777" w:rsidR="00B3358A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 xml:space="preserve">A rendszerben a szavazást manuálisan a TNM indítja, illetve zárja le. Érvényes szavazatnak azok a beérkezett és feldolgozott SMS-ben küldött szavazatok számítanak, amelyek a szavazás indítása és </w:t>
      </w:r>
      <w:r w:rsidRPr="00921CBE">
        <w:rPr>
          <w:rFonts w:asciiTheme="minorHAnsi" w:hAnsiTheme="minorHAnsi" w:cstheme="minorHAnsi"/>
          <w:sz w:val="22"/>
          <w:szCs w:val="22"/>
        </w:rPr>
        <w:lastRenderedPageBreak/>
        <w:t xml:space="preserve">lezárása közötti időtartam alatt érkeztek meg a TNM által üzemeltetett technikai rendszerbe. Ezeken az időszakokon kívül a szolgáltatáson keresztül érkező szavazatot a rendszer érvénytelennek tekinti. </w:t>
      </w:r>
    </w:p>
    <w:p w14:paraId="59AAF3C0" w14:textId="09F7D118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>Az érvényes szavazatok mennyiségéről közjegyző jelenlétében készül részletes jegyzőkönyv. A TNM az egyes szavazási etapokról elkülönített adatbázist tárol.</w:t>
      </w:r>
    </w:p>
    <w:p w14:paraId="121CCDC7" w14:textId="77777777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b/>
          <w:sz w:val="22"/>
          <w:szCs w:val="22"/>
        </w:rPr>
        <w:t>Figyelem</w:t>
      </w:r>
      <w:r w:rsidRPr="00921CBE">
        <w:rPr>
          <w:rFonts w:asciiTheme="minorHAnsi" w:hAnsiTheme="minorHAnsi" w:cstheme="minorHAnsi"/>
          <w:sz w:val="22"/>
          <w:szCs w:val="22"/>
        </w:rPr>
        <w:t xml:space="preserve">! </w:t>
      </w:r>
    </w:p>
    <w:p w14:paraId="760F0E93" w14:textId="77777777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>Tekintettel a különböző szolgáltatók hálózati kapacitására, a szavazat beérkezése szolgáltatónként eltérő időt vesz igénybe. A szavazat csak akkor minősül érvényesnek, ha a szavazási időszak (a dal elhangzásának időtartama, illetve a felfüggesztés vagy lezárás) végéig az aggregátorhoz meg is érkezik.</w:t>
      </w:r>
    </w:p>
    <w:p w14:paraId="5B7FA339" w14:textId="77777777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b/>
          <w:sz w:val="22"/>
          <w:szCs w:val="22"/>
        </w:rPr>
      </w:pPr>
      <w:r w:rsidRPr="00921CBE">
        <w:rPr>
          <w:rFonts w:asciiTheme="minorHAnsi" w:hAnsiTheme="minorHAnsi" w:cstheme="minorHAnsi"/>
          <w:b/>
          <w:sz w:val="22"/>
          <w:szCs w:val="22"/>
        </w:rPr>
        <w:t>6. Adatkezelés</w:t>
      </w:r>
    </w:p>
    <w:p w14:paraId="4AA5AE6D" w14:textId="31B3FA8D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 xml:space="preserve">A műsorhoz kapcsolódó nyereményjáték során történő adatok kezelője az </w:t>
      </w:r>
      <w:proofErr w:type="spellStart"/>
      <w:r w:rsidR="00346324">
        <w:rPr>
          <w:rFonts w:asciiTheme="minorHAnsi" w:hAnsiTheme="minorHAnsi" w:cstheme="minorHAnsi"/>
          <w:sz w:val="22"/>
          <w:szCs w:val="22"/>
        </w:rPr>
        <w:t>Ypsylon</w:t>
      </w:r>
      <w:proofErr w:type="spellEnd"/>
      <w:r w:rsidR="00346324">
        <w:rPr>
          <w:rFonts w:asciiTheme="minorHAnsi" w:hAnsiTheme="minorHAnsi" w:cstheme="minorHAnsi"/>
          <w:sz w:val="22"/>
          <w:szCs w:val="22"/>
        </w:rPr>
        <w:t xml:space="preserve"> Média Kft.</w:t>
      </w:r>
      <w:r w:rsidRPr="00921CBE">
        <w:rPr>
          <w:rFonts w:asciiTheme="minorHAnsi" w:hAnsiTheme="minorHAnsi" w:cstheme="minorHAnsi"/>
          <w:sz w:val="22"/>
          <w:szCs w:val="22"/>
        </w:rPr>
        <w:t xml:space="preserve">, adatfeldolgozóként az </w:t>
      </w:r>
      <w:proofErr w:type="spellStart"/>
      <w:r w:rsidR="001D2783">
        <w:rPr>
          <w:rFonts w:asciiTheme="minorHAnsi" w:hAnsiTheme="minorHAnsi" w:cstheme="minorHAnsi"/>
          <w:sz w:val="22"/>
          <w:szCs w:val="22"/>
        </w:rPr>
        <w:t>Ypsylon</w:t>
      </w:r>
      <w:proofErr w:type="spellEnd"/>
      <w:r w:rsidR="001D2783">
        <w:rPr>
          <w:rFonts w:asciiTheme="minorHAnsi" w:hAnsiTheme="minorHAnsi" w:cstheme="minorHAnsi"/>
          <w:sz w:val="22"/>
          <w:szCs w:val="22"/>
        </w:rPr>
        <w:t xml:space="preserve"> Média Kft.</w:t>
      </w:r>
      <w:r w:rsidRPr="00921CBE">
        <w:rPr>
          <w:rFonts w:asciiTheme="minorHAnsi" w:hAnsiTheme="minorHAnsi" w:cstheme="minorHAnsi"/>
          <w:sz w:val="22"/>
          <w:szCs w:val="22"/>
        </w:rPr>
        <w:t xml:space="preserve"> nevében a TNM jár el.</w:t>
      </w:r>
    </w:p>
    <w:p w14:paraId="51217AF1" w14:textId="269AE745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>Az adatkezelés célja a műsorhoz kapcsolódó SMS szavazás eredményes lebonyolítása</w:t>
      </w:r>
      <w:r w:rsidR="001D2783">
        <w:rPr>
          <w:rFonts w:asciiTheme="minorHAnsi" w:hAnsiTheme="minorHAnsi" w:cstheme="minorHAnsi"/>
          <w:sz w:val="22"/>
          <w:szCs w:val="22"/>
        </w:rPr>
        <w:t>.</w:t>
      </w:r>
    </w:p>
    <w:p w14:paraId="3071986F" w14:textId="1642C114" w:rsidR="00267186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FC6D46">
        <w:rPr>
          <w:rFonts w:asciiTheme="minorHAnsi" w:hAnsiTheme="minorHAnsi" w:cstheme="minorHAnsi"/>
          <w:sz w:val="22"/>
          <w:szCs w:val="22"/>
        </w:rPr>
        <w:t>A résztvevő szavazatának leadásával tudomásul veszi, hogy a nyeremények átadásáról kép/hang/filmfelvétel készülhet, amelyet az MTVA az általa meghatározott bármely médiaszolgáltató útján korlátozás nélkül bemutathat és az interneten is közzé</w:t>
      </w:r>
      <w:r w:rsidR="00EF08EF">
        <w:rPr>
          <w:rFonts w:asciiTheme="minorHAnsi" w:hAnsiTheme="minorHAnsi" w:cstheme="minorHAnsi"/>
          <w:sz w:val="22"/>
          <w:szCs w:val="22"/>
        </w:rPr>
        <w:t xml:space="preserve"> </w:t>
      </w:r>
      <w:r w:rsidRPr="00FC6D46">
        <w:rPr>
          <w:rFonts w:asciiTheme="minorHAnsi" w:hAnsiTheme="minorHAnsi" w:cstheme="minorHAnsi"/>
          <w:sz w:val="22"/>
          <w:szCs w:val="22"/>
        </w:rPr>
        <w:t xml:space="preserve">tehet. Az adás időpontjáról </w:t>
      </w:r>
      <w:r w:rsidR="00EF08EF">
        <w:rPr>
          <w:rFonts w:asciiTheme="minorHAnsi" w:hAnsiTheme="minorHAnsi" w:cstheme="minorHAnsi"/>
          <w:sz w:val="22"/>
          <w:szCs w:val="22"/>
        </w:rPr>
        <w:t>a Partner</w:t>
      </w:r>
      <w:r w:rsidRPr="00FC6D46">
        <w:rPr>
          <w:rFonts w:asciiTheme="minorHAnsi" w:hAnsiTheme="minorHAnsi" w:cstheme="minorHAnsi"/>
          <w:sz w:val="22"/>
          <w:szCs w:val="22"/>
        </w:rPr>
        <w:t xml:space="preserve"> és a TNM közvetlenül állapodnak meg. Résztvevő egyben feltétlen hozzájárulását is adja ezen felvételek rögzítéséhez, azok egészének és részleteinek későbbi, a</w:t>
      </w:r>
      <w:r w:rsidR="00EF08EF">
        <w:rPr>
          <w:rFonts w:asciiTheme="minorHAnsi" w:hAnsiTheme="minorHAnsi" w:cstheme="minorHAnsi"/>
          <w:sz w:val="22"/>
          <w:szCs w:val="22"/>
        </w:rPr>
        <w:t xml:space="preserve"> Partner</w:t>
      </w:r>
      <w:r w:rsidRPr="00FC6D46">
        <w:rPr>
          <w:rFonts w:asciiTheme="minorHAnsi" w:hAnsiTheme="minorHAnsi" w:cstheme="minorHAnsi"/>
          <w:sz w:val="22"/>
          <w:szCs w:val="22"/>
        </w:rPr>
        <w:t xml:space="preserve">, valamint TNM vagy általuk meghatározott személy által bármely, így különösen reklám és egyéb promóciós célú felhasználásához, bármely technikával történő nyilvánossághoz közvetítéséhez, többszörözéséhez, terjesztéséhez tér-, idő- és </w:t>
      </w:r>
      <w:proofErr w:type="spellStart"/>
      <w:r w:rsidRPr="00FC6D46">
        <w:rPr>
          <w:rFonts w:asciiTheme="minorHAnsi" w:hAnsiTheme="minorHAnsi" w:cstheme="minorHAnsi"/>
          <w:sz w:val="22"/>
          <w:szCs w:val="22"/>
        </w:rPr>
        <w:t>alkalombeli</w:t>
      </w:r>
      <w:proofErr w:type="spellEnd"/>
      <w:r w:rsidRPr="00FC6D46">
        <w:rPr>
          <w:rFonts w:asciiTheme="minorHAnsi" w:hAnsiTheme="minorHAnsi" w:cstheme="minorHAnsi"/>
          <w:sz w:val="22"/>
          <w:szCs w:val="22"/>
        </w:rPr>
        <w:t xml:space="preserve"> korlátozás, valamint külön díjazás, vagy bármely egyéb ellenszolgáltatás nélkül. A nyertesnek a promóciós szereplésekre a játék lezárását követően 90 napig rendelkezésre kell állnia.</w:t>
      </w:r>
    </w:p>
    <w:p w14:paraId="190A0815" w14:textId="45D34DB0" w:rsidR="00A16894" w:rsidRDefault="00A16894" w:rsidP="00A16894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A16894">
        <w:rPr>
          <w:rFonts w:asciiTheme="minorHAnsi" w:hAnsiTheme="minorHAnsi" w:cstheme="minorHAnsi"/>
          <w:sz w:val="22"/>
          <w:szCs w:val="22"/>
        </w:rPr>
        <w:t>Résztvevő kijelenti, hogy az Európai Parlament és Tanács természetes személyeknek a személyes adatok kezelése tekintetében történő védelméről és az ilyen adatok szabad áramlásáról, valamint a 95/46/EK irányelv hatályon kívül helyezéséről szóló 2016/679/EU rendelete alapján a jelen szabályzatban foglalt adatkezelés alapjaként a Rendelet 6. cikk (1) bekezdés a.) pontját tekinti (az adatkezelés jogalapja az érintett hozzájárulása).</w:t>
      </w:r>
    </w:p>
    <w:p w14:paraId="41BE6A10" w14:textId="77777777" w:rsidR="00A16894" w:rsidRDefault="00A16894" w:rsidP="00A16894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A16894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szavazás során</w:t>
      </w:r>
      <w:r w:rsidRPr="00A16894">
        <w:rPr>
          <w:rFonts w:asciiTheme="minorHAnsi" w:hAnsiTheme="minorHAnsi" w:cstheme="minorHAnsi"/>
          <w:sz w:val="22"/>
          <w:szCs w:val="22"/>
        </w:rPr>
        <w:t xml:space="preserve"> a személyes adatok kezelésével kapcsolatos jogai megsértése miatt a Nemzeti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16894">
        <w:rPr>
          <w:rFonts w:asciiTheme="minorHAnsi" w:hAnsiTheme="minorHAnsi" w:cstheme="minorHAnsi"/>
          <w:sz w:val="22"/>
          <w:szCs w:val="22"/>
        </w:rPr>
        <w:t>Adatvédelmi és Információszabadság Hatósághoz is fordulhat jogorvoslatért.</w:t>
      </w:r>
    </w:p>
    <w:p w14:paraId="315F0D50" w14:textId="2757F1FF" w:rsidR="00A16894" w:rsidRPr="00A16894" w:rsidRDefault="00A16894" w:rsidP="00A16894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A16894">
        <w:rPr>
          <w:rFonts w:asciiTheme="minorHAnsi" w:hAnsiTheme="minorHAnsi" w:cstheme="minorHAnsi"/>
          <w:sz w:val="22"/>
          <w:szCs w:val="22"/>
        </w:rPr>
        <w:t>A Nemzeti Adatvédelmi és Információszabadság Hatóság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16894">
        <w:rPr>
          <w:rFonts w:asciiTheme="minorHAnsi" w:hAnsiTheme="minorHAnsi" w:cstheme="minorHAnsi"/>
          <w:sz w:val="22"/>
          <w:szCs w:val="22"/>
        </w:rPr>
        <w:t>az alábbi elérhetőségeken</w:t>
      </w:r>
      <w:r>
        <w:rPr>
          <w:rFonts w:asciiTheme="minorHAnsi" w:hAnsiTheme="minorHAnsi" w:cstheme="minorHAnsi"/>
          <w:sz w:val="22"/>
          <w:szCs w:val="22"/>
        </w:rPr>
        <w:t xml:space="preserve"> érhető el:</w:t>
      </w:r>
    </w:p>
    <w:p w14:paraId="268E820B" w14:textId="0CA01F37" w:rsidR="00A16894" w:rsidRPr="00A16894" w:rsidRDefault="00A16894" w:rsidP="00A16894">
      <w:pPr>
        <w:pStyle w:val="Listaszerbekezds"/>
        <w:numPr>
          <w:ilvl w:val="0"/>
          <w:numId w:val="7"/>
        </w:num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A16894">
        <w:rPr>
          <w:rFonts w:asciiTheme="minorHAnsi" w:hAnsiTheme="minorHAnsi" w:cstheme="minorHAnsi"/>
          <w:sz w:val="22"/>
          <w:szCs w:val="22"/>
        </w:rPr>
        <w:t>cím: 1055 Budapest, Falk Miksa utca 9-11</w:t>
      </w:r>
    </w:p>
    <w:p w14:paraId="441F9A84" w14:textId="5096AD1B" w:rsidR="00A16894" w:rsidRPr="00A16894" w:rsidRDefault="00A16894" w:rsidP="00A16894">
      <w:pPr>
        <w:pStyle w:val="Listaszerbekezds"/>
        <w:numPr>
          <w:ilvl w:val="0"/>
          <w:numId w:val="7"/>
        </w:num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A16894">
        <w:rPr>
          <w:rFonts w:asciiTheme="minorHAnsi" w:hAnsiTheme="minorHAnsi" w:cstheme="minorHAnsi"/>
          <w:sz w:val="22"/>
          <w:szCs w:val="22"/>
        </w:rPr>
        <w:t>postacím: 1363 Budapest, Pf.: 9.</w:t>
      </w:r>
    </w:p>
    <w:p w14:paraId="0B778E7A" w14:textId="0839C465" w:rsidR="00A16894" w:rsidRPr="00A16894" w:rsidRDefault="00A16894" w:rsidP="00A16894">
      <w:pPr>
        <w:pStyle w:val="Listaszerbekezds"/>
        <w:numPr>
          <w:ilvl w:val="0"/>
          <w:numId w:val="7"/>
        </w:num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A16894">
        <w:rPr>
          <w:rFonts w:asciiTheme="minorHAnsi" w:hAnsiTheme="minorHAnsi" w:cstheme="minorHAnsi"/>
          <w:sz w:val="22"/>
          <w:szCs w:val="22"/>
        </w:rPr>
        <w:t>telefon: +36 (1) 391-1400</w:t>
      </w:r>
    </w:p>
    <w:p w14:paraId="04A18D9B" w14:textId="6EBD9160" w:rsidR="00A16894" w:rsidRPr="00A16894" w:rsidRDefault="00A16894" w:rsidP="00A16894">
      <w:pPr>
        <w:pStyle w:val="Listaszerbekezds"/>
        <w:numPr>
          <w:ilvl w:val="0"/>
          <w:numId w:val="7"/>
        </w:num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A16894">
        <w:rPr>
          <w:rFonts w:asciiTheme="minorHAnsi" w:hAnsiTheme="minorHAnsi" w:cstheme="minorHAnsi"/>
          <w:sz w:val="22"/>
          <w:szCs w:val="22"/>
        </w:rPr>
        <w:t>fax: +36 (1) 391-1410</w:t>
      </w:r>
    </w:p>
    <w:p w14:paraId="44C21806" w14:textId="70547C2A" w:rsidR="00A16894" w:rsidRPr="00A16894" w:rsidRDefault="00A16894" w:rsidP="00A16894">
      <w:pPr>
        <w:pStyle w:val="Listaszerbekezds"/>
        <w:numPr>
          <w:ilvl w:val="0"/>
          <w:numId w:val="7"/>
        </w:num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Pr="00A16894">
        <w:rPr>
          <w:rFonts w:asciiTheme="minorHAnsi" w:hAnsiTheme="minorHAnsi" w:cstheme="minorHAnsi"/>
          <w:sz w:val="22"/>
          <w:szCs w:val="22"/>
        </w:rPr>
        <w:t>-mail: ugyfelszolgalat@naih.hu</w:t>
      </w:r>
    </w:p>
    <w:p w14:paraId="1288E9F5" w14:textId="77777777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b/>
          <w:sz w:val="22"/>
          <w:szCs w:val="22"/>
        </w:rPr>
      </w:pPr>
      <w:r w:rsidRPr="00921CBE">
        <w:rPr>
          <w:rFonts w:asciiTheme="minorHAnsi" w:hAnsiTheme="minorHAnsi" w:cstheme="minorHAnsi"/>
          <w:b/>
          <w:sz w:val="22"/>
          <w:szCs w:val="22"/>
        </w:rPr>
        <w:t>7. Felelősség kizárása</w:t>
      </w:r>
    </w:p>
    <w:p w14:paraId="2625DE6D" w14:textId="31FDFAF9" w:rsidR="00A16894" w:rsidRPr="00A16894" w:rsidRDefault="00267186" w:rsidP="00A16894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lastRenderedPageBreak/>
        <w:t xml:space="preserve">A hibás (pl. rossz név, kód, tévesztés) vagy a szolgáltatás időtartamán kívül beérkezett szavazatokért a TNM semmilyen felelősséget nem vállal. </w:t>
      </w:r>
      <w:r w:rsidR="00A16894" w:rsidRPr="00A16894">
        <w:rPr>
          <w:rFonts w:asciiTheme="minorHAnsi" w:hAnsiTheme="minorHAnsi" w:cstheme="minorHAnsi"/>
          <w:sz w:val="22"/>
          <w:szCs w:val="22"/>
        </w:rPr>
        <w:t xml:space="preserve">Időnként előfordulhat, hogy a mobilszolgáltatón, illetve a </w:t>
      </w:r>
      <w:proofErr w:type="spellStart"/>
      <w:r w:rsidR="00B21BB7">
        <w:rPr>
          <w:rFonts w:asciiTheme="minorHAnsi" w:hAnsiTheme="minorHAnsi" w:cstheme="minorHAnsi"/>
          <w:sz w:val="22"/>
          <w:szCs w:val="22"/>
        </w:rPr>
        <w:t>Ypsylon</w:t>
      </w:r>
      <w:proofErr w:type="spellEnd"/>
      <w:r w:rsidR="00B21BB7">
        <w:rPr>
          <w:rFonts w:asciiTheme="minorHAnsi" w:hAnsiTheme="minorHAnsi" w:cstheme="minorHAnsi"/>
          <w:sz w:val="22"/>
          <w:szCs w:val="22"/>
        </w:rPr>
        <w:t xml:space="preserve"> Média és a TNM-n </w:t>
      </w:r>
      <w:r w:rsidR="00A16894" w:rsidRPr="00A16894">
        <w:rPr>
          <w:rFonts w:asciiTheme="minorHAnsi" w:hAnsiTheme="minorHAnsi" w:cstheme="minorHAnsi"/>
          <w:sz w:val="22"/>
          <w:szCs w:val="22"/>
        </w:rPr>
        <w:t xml:space="preserve">kívülálló okból a szolgáltatás nem használható. A szavazás feltételeinek elfogadásával a szavazó tudomásul veszi, hogy a szavazás tartalma, teljesítménye, üzenet- és adatátviteli-, valamint válaszadási sebessége a kiszolgáló technológia függvényei, és ezáltal ezeket kedvezőtlenül befolyásolhatja a hálózati leterheltség és egyéb olyan, a </w:t>
      </w:r>
      <w:proofErr w:type="spellStart"/>
      <w:r w:rsidR="00B21BB7">
        <w:rPr>
          <w:rFonts w:asciiTheme="minorHAnsi" w:hAnsiTheme="minorHAnsi" w:cstheme="minorHAnsi"/>
          <w:sz w:val="22"/>
          <w:szCs w:val="22"/>
        </w:rPr>
        <w:t>Ypsylon</w:t>
      </w:r>
      <w:proofErr w:type="spellEnd"/>
      <w:r w:rsidR="00B21BB7">
        <w:rPr>
          <w:rFonts w:asciiTheme="minorHAnsi" w:hAnsiTheme="minorHAnsi" w:cstheme="minorHAnsi"/>
          <w:sz w:val="22"/>
          <w:szCs w:val="22"/>
        </w:rPr>
        <w:t xml:space="preserve"> Média</w:t>
      </w:r>
      <w:r w:rsidR="00B21BB7" w:rsidRPr="00921CBE">
        <w:rPr>
          <w:rFonts w:asciiTheme="minorHAnsi" w:hAnsiTheme="minorHAnsi" w:cstheme="minorHAnsi"/>
          <w:sz w:val="22"/>
          <w:szCs w:val="22"/>
        </w:rPr>
        <w:t xml:space="preserve"> és a TNM </w:t>
      </w:r>
      <w:r w:rsidR="00A16894" w:rsidRPr="00A16894">
        <w:rPr>
          <w:rFonts w:asciiTheme="minorHAnsi" w:hAnsiTheme="minorHAnsi" w:cstheme="minorHAnsi"/>
          <w:sz w:val="22"/>
          <w:szCs w:val="22"/>
        </w:rPr>
        <w:t>kívül álló tényezők, mint például (de nem kizárólagosan) hálózati torlódás, lefedettség, kapcsolati hibák, a mobileszközök teljesítménye, valamint a biztonságos hálózati kapcsolat fenntartása.</w:t>
      </w:r>
    </w:p>
    <w:p w14:paraId="6AB90B18" w14:textId="65435536" w:rsidR="00A16894" w:rsidRDefault="00A16894" w:rsidP="00A16894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A16894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="00B21BB7">
        <w:rPr>
          <w:rFonts w:asciiTheme="minorHAnsi" w:hAnsiTheme="minorHAnsi" w:cstheme="minorHAnsi"/>
          <w:sz w:val="22"/>
          <w:szCs w:val="22"/>
        </w:rPr>
        <w:t>Ypsylon</w:t>
      </w:r>
      <w:proofErr w:type="spellEnd"/>
      <w:r w:rsidR="00B21BB7">
        <w:rPr>
          <w:rFonts w:asciiTheme="minorHAnsi" w:hAnsiTheme="minorHAnsi" w:cstheme="minorHAnsi"/>
          <w:sz w:val="22"/>
          <w:szCs w:val="22"/>
        </w:rPr>
        <w:t xml:space="preserve"> Média</w:t>
      </w:r>
      <w:r w:rsidR="00B21BB7" w:rsidRPr="00921CBE">
        <w:rPr>
          <w:rFonts w:asciiTheme="minorHAnsi" w:hAnsiTheme="minorHAnsi" w:cstheme="minorHAnsi"/>
          <w:sz w:val="22"/>
          <w:szCs w:val="22"/>
        </w:rPr>
        <w:t xml:space="preserve"> és a TNM </w:t>
      </w:r>
      <w:r w:rsidRPr="00A16894">
        <w:rPr>
          <w:rFonts w:asciiTheme="minorHAnsi" w:hAnsiTheme="minorHAnsi" w:cstheme="minorHAnsi"/>
          <w:sz w:val="22"/>
          <w:szCs w:val="22"/>
        </w:rPr>
        <w:t>kizárja a felelősségét a szolgáltatás hibáiból adódó esetlegesen bekövetkező károk vonatkozásában különösen i</w:t>
      </w:r>
      <w:r w:rsidR="00B21BB7">
        <w:rPr>
          <w:rFonts w:asciiTheme="minorHAnsi" w:hAnsiTheme="minorHAnsi" w:cstheme="minorHAnsi"/>
          <w:sz w:val="22"/>
          <w:szCs w:val="22"/>
        </w:rPr>
        <w:t>deértve azt az esetet, amikor a szavazás időtartama alatt</w:t>
      </w:r>
      <w:r w:rsidRPr="00A16894">
        <w:rPr>
          <w:rFonts w:asciiTheme="minorHAnsi" w:hAnsiTheme="minorHAnsi" w:cstheme="minorHAnsi"/>
          <w:sz w:val="22"/>
          <w:szCs w:val="22"/>
        </w:rPr>
        <w:t xml:space="preserve"> leadott szavazatot a rendszer nem regisztrálja vagy az érvényes szavazat műszaki hibából kifolyólag nem kerül be a sorsolásba.</w:t>
      </w:r>
    </w:p>
    <w:p w14:paraId="3A8130D6" w14:textId="77777777" w:rsidR="00A16894" w:rsidRDefault="00A16894" w:rsidP="00A16894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 xml:space="preserve">Az </w:t>
      </w:r>
      <w:proofErr w:type="spellStart"/>
      <w:r>
        <w:rPr>
          <w:rFonts w:asciiTheme="minorHAnsi" w:hAnsiTheme="minorHAnsi" w:cstheme="minorHAnsi"/>
          <w:sz w:val="22"/>
          <w:szCs w:val="22"/>
        </w:rPr>
        <w:t>Ypsylon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Média</w:t>
      </w:r>
      <w:r w:rsidRPr="00921CBE">
        <w:rPr>
          <w:rFonts w:asciiTheme="minorHAnsi" w:hAnsiTheme="minorHAnsi" w:cstheme="minorHAnsi"/>
          <w:sz w:val="22"/>
          <w:szCs w:val="22"/>
        </w:rPr>
        <w:t xml:space="preserve"> és a TNM fenntartja a</w:t>
      </w:r>
      <w:r w:rsidRPr="00A16894">
        <w:rPr>
          <w:rFonts w:asciiTheme="minorHAnsi" w:hAnsiTheme="minorHAnsi" w:cstheme="minorHAnsi"/>
          <w:sz w:val="22"/>
          <w:szCs w:val="22"/>
        </w:rPr>
        <w:t xml:space="preserve"> jogot, hogy Szavazás</w:t>
      </w:r>
      <w:r>
        <w:rPr>
          <w:rFonts w:asciiTheme="minorHAnsi" w:hAnsiTheme="minorHAnsi" w:cstheme="minorHAnsi"/>
          <w:sz w:val="22"/>
          <w:szCs w:val="22"/>
        </w:rPr>
        <w:t xml:space="preserve"> vége</w:t>
      </w:r>
      <w:r w:rsidRPr="00A16894">
        <w:rPr>
          <w:rFonts w:asciiTheme="minorHAnsi" w:hAnsiTheme="minorHAnsi" w:cstheme="minorHAnsi"/>
          <w:sz w:val="22"/>
          <w:szCs w:val="22"/>
        </w:rPr>
        <w:t xml:space="preserve"> előtt a Szavazási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16894">
        <w:rPr>
          <w:rFonts w:asciiTheme="minorHAnsi" w:hAnsiTheme="minorHAnsi" w:cstheme="minorHAnsi"/>
          <w:sz w:val="22"/>
          <w:szCs w:val="22"/>
        </w:rPr>
        <w:t>szabályzatot módosítja, a Szavazást felfüggeszti, szünetelti, megszünteti, megtiltja, az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16894">
        <w:rPr>
          <w:rFonts w:asciiTheme="minorHAnsi" w:hAnsiTheme="minorHAnsi" w:cstheme="minorHAnsi"/>
          <w:sz w:val="22"/>
          <w:szCs w:val="22"/>
        </w:rPr>
        <w:t xml:space="preserve">eredményhirdetést törli, elhalasztja </w:t>
      </w:r>
      <w:proofErr w:type="spellStart"/>
      <w:r w:rsidRPr="00A16894">
        <w:rPr>
          <w:rFonts w:asciiTheme="minorHAnsi" w:hAnsiTheme="minorHAnsi" w:cstheme="minorHAnsi"/>
          <w:sz w:val="22"/>
          <w:szCs w:val="22"/>
        </w:rPr>
        <w:t>vis</w:t>
      </w:r>
      <w:proofErr w:type="spellEnd"/>
      <w:r w:rsidRPr="00A16894">
        <w:rPr>
          <w:rFonts w:asciiTheme="minorHAnsi" w:hAnsiTheme="minorHAnsi" w:cstheme="minorHAnsi"/>
          <w:sz w:val="22"/>
          <w:szCs w:val="22"/>
        </w:rPr>
        <w:t xml:space="preserve"> maior vagy egyéb olyan esetekben, amikor a Szervezőn kívül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16894">
        <w:rPr>
          <w:rFonts w:asciiTheme="minorHAnsi" w:hAnsiTheme="minorHAnsi" w:cstheme="minorHAnsi"/>
          <w:sz w:val="22"/>
          <w:szCs w:val="22"/>
        </w:rPr>
        <w:t>álló okok miatt lehetetlenné válik a Szavazás jogszabályoknak megfelelő, visszaélésektől mentes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16894">
        <w:rPr>
          <w:rFonts w:asciiTheme="minorHAnsi" w:hAnsiTheme="minorHAnsi" w:cstheme="minorHAnsi"/>
          <w:sz w:val="22"/>
          <w:szCs w:val="22"/>
        </w:rPr>
        <w:t>lebonyolítása.</w:t>
      </w:r>
    </w:p>
    <w:p w14:paraId="093B5FB5" w14:textId="0A643ACC" w:rsidR="00A16894" w:rsidRDefault="00A16894" w:rsidP="00A16894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A16894">
        <w:rPr>
          <w:rFonts w:asciiTheme="minorHAnsi" w:hAnsiTheme="minorHAnsi" w:cstheme="minorHAnsi"/>
          <w:sz w:val="22"/>
          <w:szCs w:val="22"/>
        </w:rPr>
        <w:t>A Szavaz</w:t>
      </w:r>
      <w:r>
        <w:rPr>
          <w:rFonts w:asciiTheme="minorHAnsi" w:hAnsiTheme="minorHAnsi" w:cstheme="minorHAnsi"/>
          <w:sz w:val="22"/>
          <w:szCs w:val="22"/>
        </w:rPr>
        <w:t>ó</w:t>
      </w:r>
      <w:r w:rsidRPr="00A16894">
        <w:rPr>
          <w:rFonts w:asciiTheme="minorHAnsi" w:hAnsiTheme="minorHAnsi" w:cstheme="minorHAnsi"/>
          <w:sz w:val="22"/>
          <w:szCs w:val="22"/>
        </w:rPr>
        <w:t xml:space="preserve"> tudomásul veszi, hogy a </w:t>
      </w:r>
      <w:proofErr w:type="spellStart"/>
      <w:r>
        <w:rPr>
          <w:rFonts w:asciiTheme="minorHAnsi" w:hAnsiTheme="minorHAnsi" w:cstheme="minorHAnsi"/>
          <w:sz w:val="22"/>
          <w:szCs w:val="22"/>
        </w:rPr>
        <w:t>Ypsylon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Médiát</w:t>
      </w:r>
      <w:r w:rsidRPr="00921CBE">
        <w:rPr>
          <w:rFonts w:asciiTheme="minorHAnsi" w:hAnsiTheme="minorHAnsi" w:cstheme="minorHAnsi"/>
          <w:sz w:val="22"/>
          <w:szCs w:val="22"/>
        </w:rPr>
        <w:t xml:space="preserve"> és a TNM</w:t>
      </w:r>
      <w:r>
        <w:rPr>
          <w:rFonts w:asciiTheme="minorHAnsi" w:hAnsiTheme="minorHAnsi" w:cstheme="minorHAnsi"/>
          <w:sz w:val="22"/>
          <w:szCs w:val="22"/>
        </w:rPr>
        <w:t>-t</w:t>
      </w:r>
      <w:r w:rsidRPr="00921CBE">
        <w:rPr>
          <w:rFonts w:asciiTheme="minorHAnsi" w:hAnsiTheme="minorHAnsi" w:cstheme="minorHAnsi"/>
          <w:sz w:val="22"/>
          <w:szCs w:val="22"/>
        </w:rPr>
        <w:t xml:space="preserve"> </w:t>
      </w:r>
      <w:r w:rsidRPr="00A16894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szabályzat módosításából, a s</w:t>
      </w:r>
      <w:r w:rsidRPr="00A16894">
        <w:rPr>
          <w:rFonts w:asciiTheme="minorHAnsi" w:hAnsiTheme="minorHAnsi" w:cstheme="minorHAnsi"/>
          <w:sz w:val="22"/>
          <w:szCs w:val="22"/>
        </w:rPr>
        <w:t>zavazás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16894">
        <w:rPr>
          <w:rFonts w:asciiTheme="minorHAnsi" w:hAnsiTheme="minorHAnsi" w:cstheme="minorHAnsi"/>
          <w:sz w:val="22"/>
          <w:szCs w:val="22"/>
        </w:rPr>
        <w:t>felfüggesztéséből, szüneteltetéséből, megszüntetéséből, megtiltásából, az eredményhirdetés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16894">
        <w:rPr>
          <w:rFonts w:asciiTheme="minorHAnsi" w:hAnsiTheme="minorHAnsi" w:cstheme="minorHAnsi"/>
          <w:sz w:val="22"/>
          <w:szCs w:val="22"/>
        </w:rPr>
        <w:t>törléséből, elhalasztásából eredően se</w:t>
      </w:r>
      <w:r>
        <w:rPr>
          <w:rFonts w:asciiTheme="minorHAnsi" w:hAnsiTheme="minorHAnsi" w:cstheme="minorHAnsi"/>
          <w:sz w:val="22"/>
          <w:szCs w:val="22"/>
        </w:rPr>
        <w:t>mmilyen felelősség nem terheli. A</w:t>
      </w:r>
      <w:r w:rsidRPr="00A168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Ypsylon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Média</w:t>
      </w:r>
      <w:r w:rsidRPr="00921CBE">
        <w:rPr>
          <w:rFonts w:asciiTheme="minorHAnsi" w:hAnsiTheme="minorHAnsi" w:cstheme="minorHAnsi"/>
          <w:sz w:val="22"/>
          <w:szCs w:val="22"/>
        </w:rPr>
        <w:t xml:space="preserve"> és a TNM </w:t>
      </w:r>
      <w:r w:rsidRPr="00A16894">
        <w:rPr>
          <w:rFonts w:asciiTheme="minorHAnsi" w:hAnsiTheme="minorHAnsi" w:cstheme="minorHAnsi"/>
          <w:sz w:val="22"/>
          <w:szCs w:val="22"/>
        </w:rPr>
        <w:t>kizár minden,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16894">
        <w:rPr>
          <w:rFonts w:asciiTheme="minorHAnsi" w:hAnsiTheme="minorHAnsi" w:cstheme="minorHAnsi"/>
          <w:sz w:val="22"/>
          <w:szCs w:val="22"/>
        </w:rPr>
        <w:t>fentiekből eredő kárral és költséggel kapcsolatos kártérítést.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16894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Szavazó</w:t>
      </w:r>
      <w:r w:rsidRPr="00A16894">
        <w:rPr>
          <w:rFonts w:asciiTheme="minorHAnsi" w:hAnsiTheme="minorHAnsi" w:cstheme="minorHAnsi"/>
          <w:sz w:val="22"/>
          <w:szCs w:val="22"/>
        </w:rPr>
        <w:t xml:space="preserve"> tudomásul veszi, hogy a </w:t>
      </w:r>
      <w:proofErr w:type="spellStart"/>
      <w:r>
        <w:rPr>
          <w:rFonts w:asciiTheme="minorHAnsi" w:hAnsiTheme="minorHAnsi" w:cstheme="minorHAnsi"/>
          <w:sz w:val="22"/>
          <w:szCs w:val="22"/>
        </w:rPr>
        <w:t>Ypsylon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Média</w:t>
      </w:r>
      <w:r w:rsidRPr="00921CBE">
        <w:rPr>
          <w:rFonts w:asciiTheme="minorHAnsi" w:hAnsiTheme="minorHAnsi" w:cstheme="minorHAnsi"/>
          <w:sz w:val="22"/>
          <w:szCs w:val="22"/>
        </w:rPr>
        <w:t xml:space="preserve"> és a TNM </w:t>
      </w:r>
      <w:r w:rsidRPr="00A16894">
        <w:rPr>
          <w:rFonts w:asciiTheme="minorHAnsi" w:hAnsiTheme="minorHAnsi" w:cstheme="minorHAnsi"/>
          <w:sz w:val="22"/>
          <w:szCs w:val="22"/>
        </w:rPr>
        <w:t>mentesül a jelen szabályzat alapján őt terhelő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16894">
        <w:rPr>
          <w:rFonts w:asciiTheme="minorHAnsi" w:hAnsiTheme="minorHAnsi" w:cstheme="minorHAnsi"/>
          <w:sz w:val="22"/>
          <w:szCs w:val="22"/>
        </w:rPr>
        <w:t>kötelezettségek teljesítésének részleges, vagy teljes elmulasztása miatti felelősség alól, amennyiben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16894">
        <w:rPr>
          <w:rFonts w:asciiTheme="minorHAnsi" w:hAnsiTheme="minorHAnsi" w:cstheme="minorHAnsi"/>
          <w:sz w:val="22"/>
          <w:szCs w:val="22"/>
        </w:rPr>
        <w:t xml:space="preserve">azok „vis maior” következményeként állnak be vagy amennyiben egyéb a </w:t>
      </w:r>
      <w:proofErr w:type="spellStart"/>
      <w:r>
        <w:rPr>
          <w:rFonts w:asciiTheme="minorHAnsi" w:hAnsiTheme="minorHAnsi" w:cstheme="minorHAnsi"/>
          <w:sz w:val="22"/>
          <w:szCs w:val="22"/>
        </w:rPr>
        <w:t>Ypsylon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Médián</w:t>
      </w:r>
      <w:r w:rsidRPr="00921CBE">
        <w:rPr>
          <w:rFonts w:asciiTheme="minorHAnsi" w:hAnsiTheme="minorHAnsi" w:cstheme="minorHAnsi"/>
          <w:sz w:val="22"/>
          <w:szCs w:val="22"/>
        </w:rPr>
        <w:t xml:space="preserve"> és a TNM</w:t>
      </w:r>
      <w:r>
        <w:rPr>
          <w:rFonts w:asciiTheme="minorHAnsi" w:hAnsiTheme="minorHAnsi" w:cstheme="minorHAnsi"/>
          <w:sz w:val="22"/>
          <w:szCs w:val="22"/>
        </w:rPr>
        <w:t>-n</w:t>
      </w:r>
      <w:r w:rsidRPr="00921CBE">
        <w:rPr>
          <w:rFonts w:asciiTheme="minorHAnsi" w:hAnsiTheme="minorHAnsi" w:cstheme="minorHAnsi"/>
          <w:sz w:val="22"/>
          <w:szCs w:val="22"/>
        </w:rPr>
        <w:t xml:space="preserve"> </w:t>
      </w:r>
      <w:r w:rsidRPr="00A16894">
        <w:rPr>
          <w:rFonts w:asciiTheme="minorHAnsi" w:hAnsiTheme="minorHAnsi" w:cstheme="minorHAnsi"/>
          <w:sz w:val="22"/>
          <w:szCs w:val="22"/>
        </w:rPr>
        <w:t>kívül álló okok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16894">
        <w:rPr>
          <w:rFonts w:asciiTheme="minorHAnsi" w:hAnsiTheme="minorHAnsi" w:cstheme="minorHAnsi"/>
          <w:sz w:val="22"/>
          <w:szCs w:val="22"/>
        </w:rPr>
        <w:t>miatt lehetetlenné válik a Szavazás jogszabályoknak megfelelő, visszaélésektől mentes lebonyolítása.</w:t>
      </w:r>
    </w:p>
    <w:p w14:paraId="564348A4" w14:textId="77777777" w:rsidR="00B21BB7" w:rsidRDefault="00B21BB7" w:rsidP="00B21BB7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>A jelen szabályzatban foglalt feltételeknek meg nem felelő szavazatok érvénytelenek és azok a szavazásból kizárásra kerülnek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5CB44BA" w14:textId="77777777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b/>
          <w:sz w:val="22"/>
          <w:szCs w:val="22"/>
        </w:rPr>
      </w:pPr>
      <w:r w:rsidRPr="00921CBE">
        <w:rPr>
          <w:rFonts w:asciiTheme="minorHAnsi" w:hAnsiTheme="minorHAnsi" w:cstheme="minorHAnsi"/>
          <w:b/>
          <w:sz w:val="22"/>
          <w:szCs w:val="22"/>
        </w:rPr>
        <w:t>8. A SZOLGÁLTATÁS technikai kivitelezése; SZAVATOSSÁG, GARANCIA</w:t>
      </w:r>
    </w:p>
    <w:p w14:paraId="02186C5D" w14:textId="77777777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>A szavazás önálló számítástechnikai rendszeren fut. A rendszer a mobil szolgáltatóktól bérelt vonalakon bonyolítja az SMS-ben bejövő forgalmat.</w:t>
      </w:r>
    </w:p>
    <w:p w14:paraId="7E01E8A0" w14:textId="77777777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>A TNM a szavazatok feldolgozását saját hardver-, és szoftverrendszerén belül kezeli.</w:t>
      </w:r>
    </w:p>
    <w:p w14:paraId="2A462EDA" w14:textId="77777777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>A szolgáltatáshoz kapcsolódó nyereményjáték előírásoknak megfelelő lebonyolítását a TNM a mindenkori hatályos törvények és jogszabályok betartásával szavatolja.</w:t>
      </w:r>
    </w:p>
    <w:p w14:paraId="61801AD0" w14:textId="77777777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>A résztvevő a szavazással kapcsolatban jelen Szabályzatban foglalt valamennyi feltételt tudomásul veszi, elfogadja, és egyben kijelenti, hogy abban saját akaratából, saját felelősségére vesz részt.</w:t>
      </w:r>
    </w:p>
    <w:p w14:paraId="3BF51DDD" w14:textId="628C4008" w:rsidR="001D2783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 xml:space="preserve">A hivatalos Szabályzat hozzáférhető az </w:t>
      </w:r>
      <w:proofErr w:type="spellStart"/>
      <w:r w:rsidR="001D2783">
        <w:rPr>
          <w:rFonts w:asciiTheme="minorHAnsi" w:hAnsiTheme="minorHAnsi" w:cstheme="minorHAnsi"/>
          <w:sz w:val="22"/>
          <w:szCs w:val="22"/>
        </w:rPr>
        <w:t>Ypsylon</w:t>
      </w:r>
      <w:proofErr w:type="spellEnd"/>
      <w:r w:rsidR="001D2783">
        <w:rPr>
          <w:rFonts w:asciiTheme="minorHAnsi" w:hAnsiTheme="minorHAnsi" w:cstheme="minorHAnsi"/>
          <w:sz w:val="22"/>
          <w:szCs w:val="22"/>
        </w:rPr>
        <w:t xml:space="preserve"> Média Kft.</w:t>
      </w:r>
      <w:r w:rsidRPr="00921CBE">
        <w:rPr>
          <w:rFonts w:asciiTheme="minorHAnsi" w:hAnsiTheme="minorHAnsi" w:cstheme="minorHAnsi"/>
          <w:sz w:val="22"/>
          <w:szCs w:val="22"/>
        </w:rPr>
        <w:t xml:space="preserve"> és a TNM címén, </w:t>
      </w:r>
      <w:r w:rsidR="001D2783">
        <w:rPr>
          <w:rFonts w:asciiTheme="minorHAnsi" w:hAnsiTheme="minorHAnsi" w:cstheme="minorHAnsi"/>
          <w:sz w:val="22"/>
          <w:szCs w:val="22"/>
        </w:rPr>
        <w:t>és a</w:t>
      </w:r>
      <w:r w:rsidRPr="00921CBE">
        <w:rPr>
          <w:rFonts w:asciiTheme="minorHAnsi" w:hAnsiTheme="minorHAnsi" w:cstheme="minorHAnsi"/>
          <w:sz w:val="22"/>
          <w:szCs w:val="22"/>
        </w:rPr>
        <w:t xml:space="preserve"> </w:t>
      </w:r>
      <w:r w:rsidR="007F72E5" w:rsidRPr="007F72E5">
        <w:rPr>
          <w:rFonts w:asciiTheme="minorHAnsi" w:hAnsiTheme="minorHAnsi" w:cstheme="minorHAnsi"/>
          <w:sz w:val="22"/>
          <w:szCs w:val="22"/>
        </w:rPr>
        <w:t>https://kormany.hu/dokumentumtar/magyarorszag-ifjusagi-fovarosa-kozonsegszavazas-szabalyzat</w:t>
      </w:r>
    </w:p>
    <w:p w14:paraId="0D89AEF5" w14:textId="2F6732D8" w:rsidR="00267186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t xml:space="preserve">Az esetleges </w:t>
      </w:r>
      <w:proofErr w:type="gramStart"/>
      <w:r w:rsidRPr="00921CBE">
        <w:rPr>
          <w:rFonts w:asciiTheme="minorHAnsi" w:hAnsiTheme="minorHAnsi" w:cstheme="minorHAnsi"/>
          <w:sz w:val="22"/>
          <w:szCs w:val="22"/>
        </w:rPr>
        <w:t xml:space="preserve">módosításokat </w:t>
      </w:r>
      <w:r w:rsidR="001D2783">
        <w:rPr>
          <w:rFonts w:asciiTheme="minorHAnsi" w:hAnsiTheme="minorHAnsi" w:cstheme="minorHAnsi"/>
          <w:sz w:val="22"/>
          <w:szCs w:val="22"/>
        </w:rPr>
        <w:t xml:space="preserve"> a</w:t>
      </w:r>
      <w:proofErr w:type="gramEnd"/>
      <w:r w:rsidR="007F72E5">
        <w:rPr>
          <w:rFonts w:asciiTheme="minorHAnsi" w:hAnsiTheme="minorHAnsi" w:cstheme="minorHAnsi"/>
          <w:sz w:val="22"/>
          <w:szCs w:val="22"/>
        </w:rPr>
        <w:t xml:space="preserve"> </w:t>
      </w:r>
      <w:hyperlink r:id="rId5" w:history="1">
        <w:r w:rsidR="007F72E5" w:rsidRPr="008A21A5">
          <w:rPr>
            <w:rStyle w:val="Hiperhivatkozs"/>
            <w:rFonts w:asciiTheme="minorHAnsi" w:hAnsiTheme="minorHAnsi" w:cstheme="minorHAnsi"/>
            <w:sz w:val="22"/>
            <w:szCs w:val="22"/>
          </w:rPr>
          <w:t>https://kormany.hu/dokumentumtar/magyarorszag-ifjusagi-fovarosa-kozonsegszavazas-szabalyzat</w:t>
        </w:r>
      </w:hyperlink>
      <w:r w:rsidR="007F72E5">
        <w:rPr>
          <w:rFonts w:asciiTheme="minorHAnsi" w:hAnsiTheme="minorHAnsi" w:cstheme="minorHAnsi"/>
          <w:sz w:val="22"/>
          <w:szCs w:val="22"/>
        </w:rPr>
        <w:t xml:space="preserve"> </w:t>
      </w:r>
      <w:r w:rsidR="001D2783">
        <w:rPr>
          <w:rFonts w:asciiTheme="minorHAnsi" w:hAnsiTheme="minorHAnsi" w:cstheme="minorHAnsi"/>
          <w:sz w:val="22"/>
          <w:szCs w:val="22"/>
        </w:rPr>
        <w:t>h</w:t>
      </w:r>
      <w:r w:rsidRPr="00921CBE">
        <w:rPr>
          <w:rFonts w:asciiTheme="minorHAnsi" w:hAnsiTheme="minorHAnsi" w:cstheme="minorHAnsi"/>
          <w:sz w:val="22"/>
          <w:szCs w:val="22"/>
        </w:rPr>
        <w:t>onlapján közzéteszi.</w:t>
      </w:r>
    </w:p>
    <w:p w14:paraId="7609B395" w14:textId="77777777" w:rsidR="00267186" w:rsidRPr="00921CBE" w:rsidRDefault="00267186" w:rsidP="00267186">
      <w:pPr>
        <w:spacing w:before="120" w:after="100" w:afterAutospacing="1"/>
        <w:rPr>
          <w:rFonts w:asciiTheme="minorHAnsi" w:hAnsiTheme="minorHAnsi" w:cstheme="minorHAnsi"/>
          <w:b/>
          <w:sz w:val="22"/>
          <w:szCs w:val="22"/>
        </w:rPr>
      </w:pPr>
      <w:r w:rsidRPr="00921CBE">
        <w:rPr>
          <w:rFonts w:asciiTheme="minorHAnsi" w:hAnsiTheme="minorHAnsi" w:cstheme="minorHAnsi"/>
          <w:b/>
          <w:sz w:val="22"/>
          <w:szCs w:val="22"/>
        </w:rPr>
        <w:t>9. Ügyfélszolgálat, információk, elérhetőségek</w:t>
      </w:r>
    </w:p>
    <w:p w14:paraId="6D3B5F60" w14:textId="77777777" w:rsidR="00267186" w:rsidRPr="00720264" w:rsidRDefault="00267186" w:rsidP="00267186">
      <w:pPr>
        <w:spacing w:before="120" w:after="100" w:afterAutospacing="1"/>
        <w:rPr>
          <w:rFonts w:asciiTheme="minorHAnsi" w:hAnsiTheme="minorHAnsi" w:cstheme="minorHAnsi"/>
          <w:sz w:val="22"/>
          <w:szCs w:val="22"/>
        </w:rPr>
      </w:pPr>
      <w:r w:rsidRPr="00921CBE">
        <w:rPr>
          <w:rFonts w:asciiTheme="minorHAnsi" w:hAnsiTheme="minorHAnsi" w:cstheme="minorHAnsi"/>
          <w:sz w:val="22"/>
          <w:szCs w:val="22"/>
        </w:rPr>
        <w:lastRenderedPageBreak/>
        <w:t>A szolgáltatással kapcsolatban a TNM +36 (1) 279 4300-ás telefonszámon elérhető ügyfélszolgálatánál lehet érdeklődni 0-24 óra között. A TNM a beérkező kérdéseket, észrevételeket feldolgozza és az egyes hívókat minden esetben visszahívja. A beérkező észrevételekről, kérdésekről a TNM ügyfélszolgálata egyedi sorszámmal ellátott listát vezet. A TNM ügyfélszolgálata a hívó által megadott hívószámon hívja vissza az ügyfeleket.</w:t>
      </w:r>
    </w:p>
    <w:p w14:paraId="19C6D6A5" w14:textId="77777777" w:rsidR="00267186" w:rsidRPr="00720264" w:rsidRDefault="00267186" w:rsidP="00267186"/>
    <w:p w14:paraId="7C2539A6" w14:textId="77777777" w:rsidR="00267186" w:rsidRPr="00720264" w:rsidRDefault="00267186" w:rsidP="00267186"/>
    <w:p w14:paraId="3B21A0F9" w14:textId="77777777" w:rsidR="00267186" w:rsidRPr="00720264" w:rsidRDefault="00267186" w:rsidP="00267186"/>
    <w:p w14:paraId="14293A1D" w14:textId="77777777" w:rsidR="00267186" w:rsidRPr="00720264" w:rsidRDefault="00267186" w:rsidP="00267186"/>
    <w:bookmarkEnd w:id="2"/>
    <w:p w14:paraId="0CA73338" w14:textId="77777777" w:rsidR="00267186" w:rsidRPr="00720264" w:rsidRDefault="00267186" w:rsidP="00267186"/>
    <w:sectPr w:rsidR="00267186" w:rsidRPr="0072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E5973"/>
    <w:multiLevelType w:val="hybridMultilevel"/>
    <w:tmpl w:val="CF824602"/>
    <w:lvl w:ilvl="0" w:tplc="78CCCA2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72292"/>
    <w:multiLevelType w:val="hybridMultilevel"/>
    <w:tmpl w:val="72A49822"/>
    <w:lvl w:ilvl="0" w:tplc="F9EC9258">
      <w:start w:val="1"/>
      <w:numFmt w:val="lowerRoman"/>
      <w:lvlText w:val="(%1)"/>
      <w:lvlJc w:val="left"/>
      <w:pPr>
        <w:ind w:left="1571" w:hanging="72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931" w:hanging="360"/>
      </w:pPr>
    </w:lvl>
    <w:lvl w:ilvl="2" w:tplc="040E001B">
      <w:start w:val="1"/>
      <w:numFmt w:val="lowerRoman"/>
      <w:lvlText w:val="%3."/>
      <w:lvlJc w:val="right"/>
      <w:pPr>
        <w:ind w:left="2651" w:hanging="180"/>
      </w:pPr>
    </w:lvl>
    <w:lvl w:ilvl="3" w:tplc="040E000F">
      <w:start w:val="1"/>
      <w:numFmt w:val="decimal"/>
      <w:lvlText w:val="%4."/>
      <w:lvlJc w:val="left"/>
      <w:pPr>
        <w:ind w:left="3371" w:hanging="360"/>
      </w:pPr>
    </w:lvl>
    <w:lvl w:ilvl="4" w:tplc="040E0019">
      <w:start w:val="1"/>
      <w:numFmt w:val="lowerLetter"/>
      <w:lvlText w:val="%5."/>
      <w:lvlJc w:val="left"/>
      <w:pPr>
        <w:ind w:left="4091" w:hanging="360"/>
      </w:pPr>
    </w:lvl>
    <w:lvl w:ilvl="5" w:tplc="040E001B">
      <w:start w:val="1"/>
      <w:numFmt w:val="lowerRoman"/>
      <w:lvlText w:val="%6."/>
      <w:lvlJc w:val="right"/>
      <w:pPr>
        <w:ind w:left="4811" w:hanging="180"/>
      </w:pPr>
    </w:lvl>
    <w:lvl w:ilvl="6" w:tplc="040E000F">
      <w:start w:val="1"/>
      <w:numFmt w:val="decimal"/>
      <w:lvlText w:val="%7."/>
      <w:lvlJc w:val="left"/>
      <w:pPr>
        <w:ind w:left="5531" w:hanging="360"/>
      </w:pPr>
    </w:lvl>
    <w:lvl w:ilvl="7" w:tplc="040E0019">
      <w:start w:val="1"/>
      <w:numFmt w:val="lowerLetter"/>
      <w:lvlText w:val="%8."/>
      <w:lvlJc w:val="left"/>
      <w:pPr>
        <w:ind w:left="6251" w:hanging="360"/>
      </w:pPr>
    </w:lvl>
    <w:lvl w:ilvl="8" w:tplc="040E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1C46082"/>
    <w:multiLevelType w:val="hybridMultilevel"/>
    <w:tmpl w:val="2B4EA916"/>
    <w:lvl w:ilvl="0" w:tplc="3CBED2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F266D"/>
    <w:multiLevelType w:val="hybridMultilevel"/>
    <w:tmpl w:val="DC2ACC8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A2CC6"/>
    <w:multiLevelType w:val="hybridMultilevel"/>
    <w:tmpl w:val="B246A3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747835">
    <w:abstractNumId w:val="2"/>
  </w:num>
  <w:num w:numId="2" w16cid:durableId="1573007942">
    <w:abstractNumId w:val="0"/>
  </w:num>
  <w:num w:numId="3" w16cid:durableId="622732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6589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6468773">
    <w:abstractNumId w:val="1"/>
  </w:num>
  <w:num w:numId="6" w16cid:durableId="395326219">
    <w:abstractNumId w:val="3"/>
  </w:num>
  <w:num w:numId="7" w16cid:durableId="375012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186"/>
    <w:rsid w:val="000F08AF"/>
    <w:rsid w:val="00196BD6"/>
    <w:rsid w:val="001D2783"/>
    <w:rsid w:val="00267186"/>
    <w:rsid w:val="0029554F"/>
    <w:rsid w:val="00314755"/>
    <w:rsid w:val="00346324"/>
    <w:rsid w:val="003F7A57"/>
    <w:rsid w:val="004725A1"/>
    <w:rsid w:val="005B3B84"/>
    <w:rsid w:val="00603021"/>
    <w:rsid w:val="00664C5C"/>
    <w:rsid w:val="006F549B"/>
    <w:rsid w:val="007A6454"/>
    <w:rsid w:val="007F72E5"/>
    <w:rsid w:val="00921CBE"/>
    <w:rsid w:val="0092600E"/>
    <w:rsid w:val="00A16894"/>
    <w:rsid w:val="00B16FD5"/>
    <w:rsid w:val="00B21BB7"/>
    <w:rsid w:val="00B3358A"/>
    <w:rsid w:val="00C472C6"/>
    <w:rsid w:val="00C81AEE"/>
    <w:rsid w:val="00C82584"/>
    <w:rsid w:val="00CD0C04"/>
    <w:rsid w:val="00D46715"/>
    <w:rsid w:val="00EE33A8"/>
    <w:rsid w:val="00EF08EF"/>
    <w:rsid w:val="00F343E1"/>
    <w:rsid w:val="00FC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D30B"/>
  <w15:chartTrackingRefBased/>
  <w15:docId w15:val="{9FB67AE4-7477-44AF-99D9-9D18CA5A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67186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</w:rPr>
  </w:style>
  <w:style w:type="paragraph" w:styleId="Cmsor1">
    <w:name w:val="heading 1"/>
    <w:basedOn w:val="Norml"/>
    <w:next w:val="Cmsor2"/>
    <w:link w:val="Cmsor1Char"/>
    <w:qFormat/>
    <w:rsid w:val="00267186"/>
    <w:pPr>
      <w:keepNext/>
      <w:keepLines/>
      <w:outlineLvl w:val="0"/>
    </w:pPr>
    <w:rPr>
      <w:b/>
      <w:bCs/>
      <w:smallCaps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671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67186"/>
    <w:rPr>
      <w:rFonts w:ascii="Garamond" w:eastAsia="Times New Roman" w:hAnsi="Garamond" w:cs="Times New Roman"/>
      <w:b/>
      <w:bCs/>
      <w:smallCaps/>
      <w:sz w:val="24"/>
      <w:szCs w:val="24"/>
    </w:rPr>
  </w:style>
  <w:style w:type="character" w:styleId="Hiperhivatkozs">
    <w:name w:val="Hyperlink"/>
    <w:uiPriority w:val="99"/>
    <w:rsid w:val="0026718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67186"/>
    <w:pPr>
      <w:ind w:left="708"/>
    </w:pPr>
  </w:style>
  <w:style w:type="paragraph" w:customStyle="1" w:styleId="ProductList-Body">
    <w:name w:val="Product List - Body"/>
    <w:basedOn w:val="Norml"/>
    <w:link w:val="ProductList-BodyChar"/>
    <w:qFormat/>
    <w:rsid w:val="00267186"/>
    <w:pPr>
      <w:tabs>
        <w:tab w:val="left" w:pos="158"/>
      </w:tabs>
      <w:jc w:val="left"/>
    </w:pPr>
    <w:rPr>
      <w:rFonts w:ascii="Calibri" w:eastAsia="Calibri" w:hAnsi="Calibri"/>
      <w:sz w:val="18"/>
      <w:szCs w:val="22"/>
      <w:lang w:eastAsia="hu-HU" w:bidi="hu-HU"/>
    </w:rPr>
  </w:style>
  <w:style w:type="character" w:customStyle="1" w:styleId="ProductList-BodyChar">
    <w:name w:val="Product List - Body Char"/>
    <w:link w:val="ProductList-Body"/>
    <w:rsid w:val="00267186"/>
    <w:rPr>
      <w:rFonts w:ascii="Calibri" w:eastAsia="Calibri" w:hAnsi="Calibri" w:cs="Times New Roman"/>
      <w:sz w:val="18"/>
      <w:lang w:eastAsia="hu-HU" w:bidi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671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D2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7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rmany.hu/dokumentumtar/magyarorszag-ifjusagi-fovarosa-kozonsegszavazas-szabalyz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1532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MTVA</Company>
  <LinksUpToDate>false</LinksUpToDate>
  <CharactersWithSpaces>12082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Ajkay Krisztina</dc:creator>
  <cp:keywords/>
  <dc:description/>
  <cp:lastModifiedBy>Lili Eszter Fodor</cp:lastModifiedBy>
  <cp:revision>3</cp:revision>
  <dcterms:created xsi:type="dcterms:W3CDTF">2025-12-04T08:46:00Z</dcterms:created>
  <dcterms:modified xsi:type="dcterms:W3CDTF">2025-12-08T21:25:00Z</dcterms:modified>
</cp:coreProperties>
</file>