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04" w:rsidRDefault="003D56C9" w:rsidP="0093354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</w:pPr>
      <w:r w:rsidRPr="0077459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51583677" wp14:editId="402E4654">
            <wp:simplePos x="0" y="0"/>
            <wp:positionH relativeFrom="column">
              <wp:posOffset>-1270</wp:posOffset>
            </wp:positionH>
            <wp:positionV relativeFrom="paragraph">
              <wp:posOffset>-149225</wp:posOffset>
            </wp:positionV>
            <wp:extent cx="828675" cy="1161871"/>
            <wp:effectExtent l="0" t="0" r="0" b="63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láírá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61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E04" w:rsidRPr="00B61E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  <w:t>20</w:t>
      </w:r>
      <w:r w:rsidR="00ED263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  <w:t>2</w:t>
      </w:r>
      <w:r w:rsidR="00C74E3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  <w:t>1</w:t>
      </w:r>
      <w:r w:rsidR="00ED263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  <w:t>-202</w:t>
      </w:r>
      <w:r w:rsidR="00C74E3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  <w:t>2</w:t>
      </w:r>
      <w:r w:rsidR="00B61E04" w:rsidRPr="00B61E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  <w:t xml:space="preserve">. </w:t>
      </w:r>
      <w:r w:rsidR="00B61E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  <w:t xml:space="preserve">évi </w:t>
      </w:r>
      <w:r w:rsidR="00B10B5C" w:rsidRPr="00B10B5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  <w:t>BISEL országos verseny</w:t>
      </w:r>
    </w:p>
    <w:p w:rsidR="00B10B5C" w:rsidRPr="00B61E04" w:rsidRDefault="00B61E04" w:rsidP="00B61E0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</w:pPr>
      <w:r w:rsidRPr="00B10B5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  <w:t>VERSENY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u-HU"/>
        </w:rPr>
        <w:t>FELHÍVÁSA</w:t>
      </w:r>
    </w:p>
    <w:p w:rsidR="00B61E04" w:rsidRDefault="00ED2638" w:rsidP="00B61E04">
      <w:pPr>
        <w:pStyle w:val="NormlWeb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„</w:t>
      </w:r>
      <w:r w:rsidR="009D60D8">
        <w:rPr>
          <w:b/>
          <w:bCs/>
          <w:color w:val="000000"/>
          <w:sz w:val="28"/>
        </w:rPr>
        <w:t>Víztükör</w:t>
      </w:r>
      <w:r>
        <w:rPr>
          <w:b/>
          <w:bCs/>
          <w:color w:val="000000"/>
          <w:sz w:val="28"/>
        </w:rPr>
        <w:t>”</w:t>
      </w:r>
    </w:p>
    <w:p w:rsidR="00825422" w:rsidRPr="00825422" w:rsidRDefault="00825422" w:rsidP="00825422">
      <w:pPr>
        <w:pStyle w:val="NormlWeb"/>
        <w:spacing w:before="360" w:beforeAutospacing="0"/>
        <w:jc w:val="both"/>
        <w:rPr>
          <w:color w:val="333333"/>
        </w:rPr>
      </w:pPr>
      <w:r w:rsidRPr="00825422">
        <w:rPr>
          <w:color w:val="333333"/>
        </w:rPr>
        <w:t xml:space="preserve">Az Agrárminisztérium a Herman Ottó Intézet Nonprofit Kft., a Magyar Mezőgazdasági Múzeum és Könyvtár, a Duna-Ipoly Nemzeti Park </w:t>
      </w:r>
      <w:r w:rsidR="00C84111">
        <w:rPr>
          <w:color w:val="333333"/>
        </w:rPr>
        <w:t xml:space="preserve">Igazgatóság </w:t>
      </w:r>
      <w:r w:rsidRPr="00825422">
        <w:rPr>
          <w:color w:val="333333"/>
        </w:rPr>
        <w:t xml:space="preserve">és a </w:t>
      </w:r>
      <w:r w:rsidR="00C22B82">
        <w:rPr>
          <w:color w:val="333333"/>
        </w:rPr>
        <w:t xml:space="preserve">Kisalföldi ASZC </w:t>
      </w:r>
      <w:r w:rsidRPr="00825422">
        <w:rPr>
          <w:color w:val="333333"/>
        </w:rPr>
        <w:t xml:space="preserve">Roth Gyula </w:t>
      </w:r>
      <w:r w:rsidR="00C22B82">
        <w:rPr>
          <w:color w:val="333333"/>
        </w:rPr>
        <w:t>Mezőgazdasági Technikum, Szakképző Iskola és Kollégium</w:t>
      </w:r>
      <w:r w:rsidRPr="00825422">
        <w:rPr>
          <w:color w:val="333333"/>
        </w:rPr>
        <w:t xml:space="preserve"> közreműködésével országos versenyt hirdet a BISEL – Gumicsizmás természetvédelem program keretében </w:t>
      </w:r>
      <w:r w:rsidRPr="00825422">
        <w:rPr>
          <w:b/>
          <w:color w:val="333333"/>
        </w:rPr>
        <w:t>„</w:t>
      </w:r>
      <w:r w:rsidR="009D60D8">
        <w:rPr>
          <w:b/>
          <w:color w:val="333333"/>
        </w:rPr>
        <w:t>Víztükör</w:t>
      </w:r>
      <w:r w:rsidR="00624B22">
        <w:rPr>
          <w:b/>
          <w:color w:val="333333"/>
        </w:rPr>
        <w:t>!</w:t>
      </w:r>
      <w:r w:rsidRPr="00825422">
        <w:rPr>
          <w:b/>
          <w:color w:val="333333"/>
        </w:rPr>
        <w:t>”</w:t>
      </w:r>
      <w:r w:rsidR="00086E59">
        <w:rPr>
          <w:b/>
          <w:color w:val="333333"/>
        </w:rPr>
        <w:t xml:space="preserve"> </w:t>
      </w:r>
      <w:r w:rsidRPr="00825422">
        <w:rPr>
          <w:color w:val="333333"/>
        </w:rPr>
        <w:t>címmel általános </w:t>
      </w:r>
      <w:r w:rsidR="00C22B82">
        <w:rPr>
          <w:color w:val="333333"/>
        </w:rPr>
        <w:t>és közép</w:t>
      </w:r>
      <w:r w:rsidRPr="00825422">
        <w:rPr>
          <w:color w:val="333333"/>
        </w:rPr>
        <w:t>iskolák 7-12. évfolyamos tanulói számára két korcsoportban (7-9. és 10-12. évfolyam).</w:t>
      </w:r>
    </w:p>
    <w:p w:rsidR="00AE20FE" w:rsidRDefault="00AE20FE" w:rsidP="00C7086D">
      <w:pPr>
        <w:pStyle w:val="NormlWeb"/>
        <w:spacing w:before="360" w:beforeAutospacing="0"/>
        <w:jc w:val="both"/>
      </w:pPr>
      <w:r w:rsidRPr="00B10B5C">
        <w:rPr>
          <w:color w:val="333333"/>
        </w:rPr>
        <w:t>A versenyre 4</w:t>
      </w:r>
      <w:r w:rsidR="00ED633F">
        <w:rPr>
          <w:color w:val="333333"/>
        </w:rPr>
        <w:t>-6</w:t>
      </w:r>
      <w:r w:rsidRPr="00B10B5C">
        <w:rPr>
          <w:color w:val="333333"/>
        </w:rPr>
        <w:t xml:space="preserve"> fős csapatok jelentkezését várjuk.</w:t>
      </w:r>
    </w:p>
    <w:p w:rsidR="00B10B5C" w:rsidRPr="00B10B5C" w:rsidRDefault="00B10B5C" w:rsidP="00732372">
      <w:pPr>
        <w:pStyle w:val="NormlWeb"/>
        <w:spacing w:before="0" w:beforeAutospacing="0" w:after="240" w:afterAutospacing="0"/>
        <w:jc w:val="both"/>
        <w:rPr>
          <w:color w:val="000000"/>
        </w:rPr>
      </w:pPr>
      <w:r w:rsidRPr="00B10B5C">
        <w:rPr>
          <w:rStyle w:val="Kiemels2"/>
          <w:color w:val="333333"/>
        </w:rPr>
        <w:t>A verseny célja:</w:t>
      </w:r>
      <w:r w:rsidRPr="00B10B5C">
        <w:rPr>
          <w:rStyle w:val="apple-converted-space"/>
          <w:color w:val="333333"/>
        </w:rPr>
        <w:t> </w:t>
      </w:r>
      <w:r w:rsidR="009908F2">
        <w:rPr>
          <w:color w:val="000000"/>
        </w:rPr>
        <w:t>a</w:t>
      </w:r>
      <w:r w:rsidR="00C824E7">
        <w:rPr>
          <w:color w:val="000000"/>
        </w:rPr>
        <w:t xml:space="preserve"> </w:t>
      </w:r>
      <w:r w:rsidR="00F53160">
        <w:rPr>
          <w:color w:val="000000"/>
        </w:rPr>
        <w:t>kisvízfolyások</w:t>
      </w:r>
      <w:r w:rsidR="00C824E7">
        <w:rPr>
          <w:color w:val="000000"/>
        </w:rPr>
        <w:t xml:space="preserve"> </w:t>
      </w:r>
      <w:r w:rsidR="00C22B82">
        <w:rPr>
          <w:color w:val="000000"/>
        </w:rPr>
        <w:t xml:space="preserve">vizsgálata, </w:t>
      </w:r>
      <w:r w:rsidR="00414ED5">
        <w:rPr>
          <w:color w:val="000000"/>
        </w:rPr>
        <w:t xml:space="preserve">állapotának </w:t>
      </w:r>
      <w:r w:rsidR="00C824E7">
        <w:rPr>
          <w:color w:val="000000"/>
        </w:rPr>
        <w:t xml:space="preserve">BISEL módszerrel történő </w:t>
      </w:r>
      <w:r w:rsidR="00414ED5">
        <w:rPr>
          <w:color w:val="000000"/>
        </w:rPr>
        <w:t xml:space="preserve">minősítése, élőviláguk </w:t>
      </w:r>
      <w:r w:rsidR="00761BA8">
        <w:rPr>
          <w:color w:val="000000"/>
        </w:rPr>
        <w:t>megismerése</w:t>
      </w:r>
      <w:r w:rsidR="00C824E7">
        <w:rPr>
          <w:color w:val="000000"/>
        </w:rPr>
        <w:t xml:space="preserve">, </w:t>
      </w:r>
      <w:r w:rsidR="00F53160">
        <w:rPr>
          <w:color w:val="000000"/>
        </w:rPr>
        <w:t xml:space="preserve">a </w:t>
      </w:r>
      <w:r w:rsidR="00761BA8">
        <w:rPr>
          <w:color w:val="000000"/>
        </w:rPr>
        <w:t>vízfolyásokat veszélyeztető tényezők</w:t>
      </w:r>
      <w:r w:rsidR="000A21DB">
        <w:rPr>
          <w:color w:val="000000"/>
        </w:rPr>
        <w:t xml:space="preserve">, </w:t>
      </w:r>
      <w:r w:rsidR="00E2357E">
        <w:rPr>
          <w:color w:val="000000"/>
        </w:rPr>
        <w:t>a</w:t>
      </w:r>
      <w:r w:rsidR="00143488">
        <w:rPr>
          <w:color w:val="000000"/>
        </w:rPr>
        <w:t xml:space="preserve"> 2021-2022</w:t>
      </w:r>
      <w:r w:rsidR="00211D39">
        <w:rPr>
          <w:color w:val="000000"/>
        </w:rPr>
        <w:t>. évi</w:t>
      </w:r>
      <w:r w:rsidR="00E2357E">
        <w:rPr>
          <w:color w:val="000000"/>
        </w:rPr>
        <w:t xml:space="preserve"> versenyben </w:t>
      </w:r>
      <w:r w:rsidR="00B94836">
        <w:rPr>
          <w:color w:val="000000"/>
        </w:rPr>
        <w:t xml:space="preserve">különösen a </w:t>
      </w:r>
      <w:r w:rsidR="00C22B82">
        <w:rPr>
          <w:color w:val="000000"/>
        </w:rPr>
        <w:t>víz</w:t>
      </w:r>
      <w:r w:rsidR="00AD2F32">
        <w:rPr>
          <w:color w:val="000000"/>
        </w:rPr>
        <w:t>járás</w:t>
      </w:r>
      <w:r w:rsidR="00C22B82">
        <w:rPr>
          <w:color w:val="000000"/>
        </w:rPr>
        <w:t xml:space="preserve"> </w:t>
      </w:r>
      <w:r w:rsidR="00AD2F32">
        <w:rPr>
          <w:color w:val="000000"/>
        </w:rPr>
        <w:t xml:space="preserve">olykor szélsőséges </w:t>
      </w:r>
      <w:r w:rsidR="00C22B82">
        <w:rPr>
          <w:color w:val="000000"/>
        </w:rPr>
        <w:t>változását</w:t>
      </w:r>
      <w:r w:rsidR="00E2357E">
        <w:rPr>
          <w:color w:val="000000"/>
        </w:rPr>
        <w:t xml:space="preserve"> okozó </w:t>
      </w:r>
      <w:r w:rsidR="00143488">
        <w:rPr>
          <w:color w:val="000000"/>
        </w:rPr>
        <w:t>természetes folyamatok</w:t>
      </w:r>
      <w:r w:rsidR="00E2357E">
        <w:rPr>
          <w:color w:val="000000"/>
        </w:rPr>
        <w:t xml:space="preserve">, illetve </w:t>
      </w:r>
      <w:r w:rsidR="00143488">
        <w:rPr>
          <w:color w:val="000000"/>
        </w:rPr>
        <w:t xml:space="preserve">emberi tevékenységek </w:t>
      </w:r>
      <w:r w:rsidR="00E2357E">
        <w:rPr>
          <w:color w:val="000000"/>
        </w:rPr>
        <w:t xml:space="preserve">megfigyelése. </w:t>
      </w:r>
      <w:r w:rsidR="00ED7C5A">
        <w:rPr>
          <w:color w:val="000000"/>
        </w:rPr>
        <w:t xml:space="preserve">További cél </w:t>
      </w:r>
      <w:r w:rsidR="00C824E7">
        <w:rPr>
          <w:color w:val="000000"/>
        </w:rPr>
        <w:t xml:space="preserve">az élményszerű feladatokon keresztül a </w:t>
      </w:r>
      <w:r w:rsidR="00F53160">
        <w:rPr>
          <w:color w:val="000000"/>
        </w:rPr>
        <w:t xml:space="preserve">vízfolyások </w:t>
      </w:r>
      <w:r w:rsidR="007336E0">
        <w:rPr>
          <w:color w:val="000000"/>
        </w:rPr>
        <w:t xml:space="preserve">és </w:t>
      </w:r>
      <w:r w:rsidR="00C824E7">
        <w:rPr>
          <w:color w:val="000000"/>
        </w:rPr>
        <w:t>környezet</w:t>
      </w:r>
      <w:r w:rsidR="00211D39">
        <w:rPr>
          <w:color w:val="000000"/>
        </w:rPr>
        <w:t>ü</w:t>
      </w:r>
      <w:r w:rsidR="00E029C7">
        <w:rPr>
          <w:color w:val="000000"/>
        </w:rPr>
        <w:t>k</w:t>
      </w:r>
      <w:r w:rsidR="00C824E7">
        <w:rPr>
          <w:color w:val="000000"/>
        </w:rPr>
        <w:t xml:space="preserve"> védelme iránti elköteleződés erősítése</w:t>
      </w:r>
      <w:r w:rsidR="00954E79">
        <w:rPr>
          <w:color w:val="000000"/>
        </w:rPr>
        <w:t>, az ökol</w:t>
      </w:r>
      <w:r w:rsidR="00AE20FE">
        <w:rPr>
          <w:color w:val="000000"/>
        </w:rPr>
        <w:t xml:space="preserve">ógiai összefüggések </w:t>
      </w:r>
      <w:r w:rsidR="00ED633F">
        <w:rPr>
          <w:color w:val="000000"/>
        </w:rPr>
        <w:t>felismerése, komplex</w:t>
      </w:r>
      <w:r w:rsidR="000A21DB">
        <w:rPr>
          <w:color w:val="000000"/>
        </w:rPr>
        <w:t>, átfogó gondolkodásmód</w:t>
      </w:r>
      <w:r w:rsidR="00495440">
        <w:rPr>
          <w:color w:val="000000"/>
        </w:rPr>
        <w:t xml:space="preserve"> elsajátítása</w:t>
      </w:r>
      <w:r w:rsidR="000A21DB">
        <w:rPr>
          <w:color w:val="000000"/>
        </w:rPr>
        <w:t xml:space="preserve"> és nem utolsósorban a </w:t>
      </w:r>
      <w:r w:rsidR="00ED7C5A">
        <w:rPr>
          <w:color w:val="000000"/>
        </w:rPr>
        <w:t xml:space="preserve">csapatmunka, </w:t>
      </w:r>
      <w:r w:rsidR="000A21DB">
        <w:rPr>
          <w:color w:val="000000"/>
        </w:rPr>
        <w:t>közösségépítés</w:t>
      </w:r>
      <w:r w:rsidR="00ED7C5A">
        <w:rPr>
          <w:color w:val="000000"/>
        </w:rPr>
        <w:t xml:space="preserve"> ösztönzése.</w:t>
      </w:r>
      <w:r w:rsidR="000A21DB">
        <w:rPr>
          <w:color w:val="000000"/>
        </w:rPr>
        <w:t xml:space="preserve">  </w:t>
      </w:r>
      <w:r w:rsidR="00C824E7">
        <w:rPr>
          <w:color w:val="000000"/>
        </w:rPr>
        <w:t xml:space="preserve"> </w:t>
      </w:r>
    </w:p>
    <w:p w:rsidR="00794D0D" w:rsidRDefault="00B10B5C" w:rsidP="00732372">
      <w:pPr>
        <w:pStyle w:val="NormlWeb"/>
        <w:spacing w:before="0" w:beforeAutospacing="0" w:after="0" w:afterAutospacing="0"/>
        <w:jc w:val="both"/>
        <w:rPr>
          <w:color w:val="333333"/>
        </w:rPr>
      </w:pPr>
      <w:r w:rsidRPr="00B10B5C">
        <w:rPr>
          <w:rStyle w:val="Kiemels2"/>
          <w:color w:val="333333"/>
        </w:rPr>
        <w:t>A verseny felépítése:</w:t>
      </w:r>
      <w:r w:rsidR="00D96709">
        <w:rPr>
          <w:rStyle w:val="Kiemels2"/>
          <w:color w:val="333333"/>
        </w:rPr>
        <w:t xml:space="preserve"> </w:t>
      </w:r>
      <w:r w:rsidR="00D96709">
        <w:rPr>
          <w:color w:val="333333"/>
        </w:rPr>
        <w:t>a</w:t>
      </w:r>
      <w:r w:rsidRPr="00B10B5C">
        <w:rPr>
          <w:color w:val="333333"/>
        </w:rPr>
        <w:t xml:space="preserve"> verseny</w:t>
      </w:r>
      <w:r w:rsidR="00ED633F">
        <w:rPr>
          <w:color w:val="333333"/>
        </w:rPr>
        <w:t xml:space="preserve"> </w:t>
      </w:r>
      <w:r w:rsidR="00ED633F" w:rsidRPr="00D07970">
        <w:rPr>
          <w:b/>
          <w:bCs/>
          <w:color w:val="333333"/>
        </w:rPr>
        <w:t>ví</w:t>
      </w:r>
      <w:r w:rsidR="00EB0FAC" w:rsidRPr="00D07970">
        <w:rPr>
          <w:b/>
          <w:bCs/>
          <w:color w:val="333333"/>
        </w:rPr>
        <w:t>z</w:t>
      </w:r>
      <w:r w:rsidR="00ED633F" w:rsidRPr="00D07970">
        <w:rPr>
          <w:b/>
          <w:bCs/>
          <w:color w:val="333333"/>
        </w:rPr>
        <w:t>vizsgálati</w:t>
      </w:r>
      <w:r w:rsidR="00ED633F">
        <w:rPr>
          <w:color w:val="333333"/>
        </w:rPr>
        <w:t xml:space="preserve"> részből,</w:t>
      </w:r>
      <w:r w:rsidR="00D07970">
        <w:rPr>
          <w:color w:val="333333"/>
        </w:rPr>
        <w:t xml:space="preserve"> </w:t>
      </w:r>
      <w:r w:rsidR="00211D39">
        <w:rPr>
          <w:b/>
          <w:bCs/>
          <w:color w:val="333333"/>
        </w:rPr>
        <w:t>egy</w:t>
      </w:r>
      <w:r w:rsidR="00211D39" w:rsidRPr="00D07970">
        <w:rPr>
          <w:b/>
          <w:bCs/>
          <w:color w:val="333333"/>
        </w:rPr>
        <w:t xml:space="preserve"> </w:t>
      </w:r>
      <w:r w:rsidR="00D07970" w:rsidRPr="00D07970">
        <w:rPr>
          <w:b/>
          <w:bCs/>
          <w:color w:val="333333"/>
        </w:rPr>
        <w:t>elméleti feladatsorból</w:t>
      </w:r>
      <w:r w:rsidR="00D07970">
        <w:rPr>
          <w:color w:val="333333"/>
        </w:rPr>
        <w:t>,</w:t>
      </w:r>
      <w:r w:rsidR="00ED633F">
        <w:rPr>
          <w:color w:val="333333"/>
        </w:rPr>
        <w:t xml:space="preserve"> </w:t>
      </w:r>
      <w:r w:rsidR="00211D39">
        <w:rPr>
          <w:b/>
          <w:bCs/>
          <w:color w:val="333333"/>
        </w:rPr>
        <w:t xml:space="preserve">egy </w:t>
      </w:r>
      <w:r w:rsidR="00273988">
        <w:rPr>
          <w:b/>
          <w:bCs/>
          <w:color w:val="333333"/>
        </w:rPr>
        <w:t xml:space="preserve">tervezési feladatból, </w:t>
      </w:r>
      <w:r w:rsidR="00211D39">
        <w:rPr>
          <w:b/>
          <w:bCs/>
          <w:color w:val="333333"/>
        </w:rPr>
        <w:t>egy</w:t>
      </w:r>
      <w:r w:rsidR="00211D39" w:rsidRPr="00D07970">
        <w:rPr>
          <w:b/>
          <w:bCs/>
          <w:color w:val="333333"/>
        </w:rPr>
        <w:t xml:space="preserve"> </w:t>
      </w:r>
      <w:r w:rsidR="00D07970" w:rsidRPr="00D07970">
        <w:rPr>
          <w:b/>
          <w:bCs/>
          <w:color w:val="333333"/>
        </w:rPr>
        <w:t>kreatív</w:t>
      </w:r>
      <w:r w:rsidR="00EB0FAC" w:rsidRPr="00D07970">
        <w:rPr>
          <w:b/>
          <w:bCs/>
          <w:color w:val="333333"/>
        </w:rPr>
        <w:t xml:space="preserve"> </w:t>
      </w:r>
      <w:r w:rsidR="00211D39">
        <w:rPr>
          <w:b/>
          <w:bCs/>
          <w:color w:val="333333"/>
        </w:rPr>
        <w:t>feladat</w:t>
      </w:r>
      <w:r w:rsidRPr="00D07970">
        <w:rPr>
          <w:b/>
          <w:bCs/>
          <w:color w:val="333333"/>
        </w:rPr>
        <w:t>ból</w:t>
      </w:r>
      <w:r w:rsidR="007F60DA">
        <w:rPr>
          <w:color w:val="333333"/>
        </w:rPr>
        <w:t xml:space="preserve"> és </w:t>
      </w:r>
      <w:r w:rsidR="00211D39">
        <w:rPr>
          <w:color w:val="333333"/>
        </w:rPr>
        <w:t xml:space="preserve">a </w:t>
      </w:r>
      <w:r w:rsidR="007F60DA" w:rsidRPr="00D07970">
        <w:rPr>
          <w:b/>
          <w:bCs/>
          <w:color w:val="333333"/>
        </w:rPr>
        <w:t>döntőből</w:t>
      </w:r>
      <w:r w:rsidRPr="00B10B5C">
        <w:rPr>
          <w:color w:val="333333"/>
        </w:rPr>
        <w:t xml:space="preserve"> áll. </w:t>
      </w:r>
    </w:p>
    <w:p w:rsidR="00933549" w:rsidRDefault="00933549" w:rsidP="00732372">
      <w:pPr>
        <w:pStyle w:val="NormlWeb"/>
        <w:spacing w:before="0" w:beforeAutospacing="0" w:after="0" w:afterAutospacing="0"/>
        <w:jc w:val="both"/>
        <w:rPr>
          <w:color w:val="333333"/>
        </w:rPr>
      </w:pPr>
    </w:p>
    <w:p w:rsidR="004E1D61" w:rsidRDefault="00B10B5C" w:rsidP="00732372">
      <w:pPr>
        <w:pStyle w:val="NormlWeb"/>
        <w:spacing w:before="0" w:beforeAutospacing="0" w:after="0" w:afterAutospacing="0"/>
        <w:jc w:val="both"/>
        <w:rPr>
          <w:color w:val="333333"/>
        </w:rPr>
      </w:pPr>
      <w:r w:rsidRPr="00B10B5C">
        <w:rPr>
          <w:color w:val="333333"/>
        </w:rPr>
        <w:t xml:space="preserve">A </w:t>
      </w:r>
      <w:hyperlink r:id="rId10" w:history="1">
        <w:r w:rsidR="00794D0D" w:rsidRPr="009B7B2C">
          <w:rPr>
            <w:rStyle w:val="Hiperhivatkozs"/>
          </w:rPr>
          <w:t>http://bisel.hu/verseny</w:t>
        </w:r>
      </w:hyperlink>
      <w:r w:rsidR="00794D0D">
        <w:rPr>
          <w:color w:val="333333"/>
        </w:rPr>
        <w:t xml:space="preserve"> </w:t>
      </w:r>
      <w:r w:rsidRPr="00B10B5C">
        <w:rPr>
          <w:color w:val="333333"/>
        </w:rPr>
        <w:t xml:space="preserve">oldalon megjelenő feladatok megoldásait online kell </w:t>
      </w:r>
      <w:r w:rsidR="004B2B16">
        <w:rPr>
          <w:color w:val="333333"/>
        </w:rPr>
        <w:t>benyújtani</w:t>
      </w:r>
      <w:r w:rsidRPr="00B10B5C">
        <w:rPr>
          <w:color w:val="333333"/>
        </w:rPr>
        <w:t xml:space="preserve"> az egyes fordulóknál meghatározott módon, a feltüntetett határidőig. </w:t>
      </w:r>
    </w:p>
    <w:p w:rsidR="004E1D61" w:rsidRDefault="004E1D61" w:rsidP="00732372">
      <w:pPr>
        <w:pStyle w:val="NormlWeb"/>
        <w:spacing w:before="0" w:beforeAutospacing="0" w:after="0" w:afterAutospacing="0"/>
        <w:jc w:val="both"/>
        <w:rPr>
          <w:color w:val="333333"/>
        </w:rPr>
      </w:pPr>
    </w:p>
    <w:p w:rsidR="004B2B16" w:rsidRDefault="004B2B16" w:rsidP="00D96709">
      <w:pPr>
        <w:pStyle w:val="NormlWeb"/>
        <w:spacing w:before="0" w:beforeAutospacing="0" w:after="0" w:afterAutospacing="0"/>
        <w:jc w:val="both"/>
        <w:rPr>
          <w:color w:val="333333"/>
        </w:rPr>
      </w:pPr>
      <w:r>
        <w:rPr>
          <w:b/>
          <w:color w:val="333333"/>
        </w:rPr>
        <w:t>A</w:t>
      </w:r>
      <w:r w:rsidR="00B10B5C" w:rsidRPr="00B10B5C">
        <w:rPr>
          <w:color w:val="333333"/>
        </w:rPr>
        <w:t xml:space="preserve"> </w:t>
      </w:r>
      <w:r w:rsidR="00B10B5C" w:rsidRPr="004B2B16">
        <w:rPr>
          <w:b/>
          <w:color w:val="333333"/>
        </w:rPr>
        <w:t>versenyre való jelentk</w:t>
      </w:r>
      <w:bookmarkStart w:id="0" w:name="_GoBack"/>
      <w:bookmarkEnd w:id="0"/>
      <w:r w:rsidR="00B10B5C" w:rsidRPr="004B2B16">
        <w:rPr>
          <w:b/>
          <w:color w:val="333333"/>
        </w:rPr>
        <w:t>ezés</w:t>
      </w:r>
      <w:r w:rsidR="00794D0D">
        <w:rPr>
          <w:b/>
          <w:color w:val="333333"/>
        </w:rPr>
        <w:t xml:space="preserve"> módja</w:t>
      </w:r>
      <w:r>
        <w:rPr>
          <w:color w:val="333333"/>
        </w:rPr>
        <w:t>:</w:t>
      </w:r>
    </w:p>
    <w:p w:rsidR="00794D0D" w:rsidRPr="007939B5" w:rsidRDefault="00794D0D" w:rsidP="004B2B16">
      <w:pPr>
        <w:pStyle w:val="NormlWeb"/>
        <w:numPr>
          <w:ilvl w:val="0"/>
          <w:numId w:val="3"/>
        </w:numPr>
        <w:spacing w:before="0" w:beforeAutospacing="0" w:after="0" w:afterAutospacing="0"/>
        <w:ind w:left="490" w:hanging="426"/>
        <w:jc w:val="both"/>
        <w:rPr>
          <w:b/>
        </w:rPr>
      </w:pPr>
      <w:r>
        <w:rPr>
          <w:color w:val="333333"/>
        </w:rPr>
        <w:t>amennyiben az iskola korábban még nem vett részt a BISEL programban,</w:t>
      </w:r>
      <w:r w:rsidRPr="004B2B16">
        <w:rPr>
          <w:color w:val="333333"/>
        </w:rPr>
        <w:t xml:space="preserve"> </w:t>
      </w:r>
      <w:r>
        <w:rPr>
          <w:color w:val="333333"/>
        </w:rPr>
        <w:t xml:space="preserve">először </w:t>
      </w:r>
      <w:r w:rsidR="00AC19F3" w:rsidRPr="004B2B16">
        <w:rPr>
          <w:color w:val="333333"/>
        </w:rPr>
        <w:t>regisztrá</w:t>
      </w:r>
      <w:r w:rsidR="004B2B16" w:rsidRPr="004B2B16">
        <w:rPr>
          <w:color w:val="333333"/>
        </w:rPr>
        <w:t>lni</w:t>
      </w:r>
      <w:r>
        <w:rPr>
          <w:color w:val="333333"/>
        </w:rPr>
        <w:t>a</w:t>
      </w:r>
      <w:r w:rsidR="004B2B16" w:rsidRPr="004B2B16">
        <w:rPr>
          <w:color w:val="333333"/>
        </w:rPr>
        <w:t xml:space="preserve"> </w:t>
      </w:r>
      <w:r>
        <w:rPr>
          <w:color w:val="333333"/>
        </w:rPr>
        <w:t>szükséges</w:t>
      </w:r>
      <w:r w:rsidR="00AC19F3" w:rsidRPr="004B2B16">
        <w:rPr>
          <w:color w:val="333333"/>
        </w:rPr>
        <w:t xml:space="preserve"> a</w:t>
      </w:r>
      <w:r w:rsidR="00AC19F3" w:rsidRPr="00794D0D">
        <w:rPr>
          <w:color w:val="333333"/>
        </w:rPr>
        <w:t xml:space="preserve"> </w:t>
      </w:r>
      <w:r w:rsidR="00AC19F3" w:rsidRPr="004B2B16">
        <w:rPr>
          <w:color w:val="333333"/>
        </w:rPr>
        <w:t>BISEL honlapon</w:t>
      </w:r>
      <w:r>
        <w:rPr>
          <w:color w:val="333333"/>
        </w:rPr>
        <w:t xml:space="preserve"> </w:t>
      </w:r>
      <w:r w:rsidR="00D803B4">
        <w:t>a</w:t>
      </w:r>
      <w:r w:rsidR="004E1D61" w:rsidRPr="004B2B16">
        <w:rPr>
          <w:color w:val="333333"/>
        </w:rPr>
        <w:t xml:space="preserve"> </w:t>
      </w:r>
      <w:hyperlink r:id="rId11" w:history="1">
        <w:r w:rsidR="004E1D61">
          <w:rPr>
            <w:rStyle w:val="Hiperhivatkozs"/>
          </w:rPr>
          <w:t>https://bisel.hu/user/registration?url=/</w:t>
        </w:r>
      </w:hyperlink>
      <w:r w:rsidR="004E1D61">
        <w:t xml:space="preserve"> </w:t>
      </w:r>
      <w:r>
        <w:rPr>
          <w:color w:val="333333"/>
        </w:rPr>
        <w:t>linken</w:t>
      </w:r>
      <w:r w:rsidR="00347B3C">
        <w:rPr>
          <w:color w:val="333333"/>
        </w:rPr>
        <w:t xml:space="preserve">. </w:t>
      </w:r>
      <w:r w:rsidR="00347B3C" w:rsidRPr="007939B5">
        <w:rPr>
          <w:b/>
          <w:shd w:val="clear" w:color="auto" w:fill="FFFFFF"/>
        </w:rPr>
        <w:t>Az iskolát csak egyszer kell regisztrálni; névváltozás esetén módosítani kell az iskola nevét</w:t>
      </w:r>
      <w:r w:rsidRPr="007939B5">
        <w:rPr>
          <w:b/>
        </w:rPr>
        <w:t xml:space="preserve"> </w:t>
      </w:r>
    </w:p>
    <w:p w:rsidR="004B2B16" w:rsidRDefault="004B2B16" w:rsidP="00794D0D">
      <w:pPr>
        <w:pStyle w:val="NormlWeb"/>
        <w:spacing w:before="0" w:beforeAutospacing="0" w:after="0" w:afterAutospacing="0"/>
        <w:ind w:left="490"/>
        <w:jc w:val="both"/>
      </w:pPr>
      <w:r>
        <w:rPr>
          <w:color w:val="333333"/>
        </w:rPr>
        <w:t>(</w:t>
      </w:r>
      <w:r w:rsidR="00794D0D">
        <w:rPr>
          <w:color w:val="333333"/>
        </w:rPr>
        <w:t>a</w:t>
      </w:r>
      <w:r>
        <w:rPr>
          <w:color w:val="333333"/>
        </w:rPr>
        <w:t xml:space="preserve"> már regisztrált iskolák listája a </w:t>
      </w:r>
      <w:hyperlink r:id="rId12" w:history="1">
        <w:r>
          <w:rPr>
            <w:rStyle w:val="Hiperhivatkozs"/>
          </w:rPr>
          <w:t>https://bisel.hu/resztvevok</w:t>
        </w:r>
      </w:hyperlink>
      <w:r>
        <w:t xml:space="preserve"> címen tekinthető meg</w:t>
      </w:r>
      <w:r w:rsidR="00794D0D">
        <w:t>)</w:t>
      </w:r>
      <w:r>
        <w:t>;</w:t>
      </w:r>
    </w:p>
    <w:p w:rsidR="00794D0D" w:rsidRDefault="00794D0D" w:rsidP="00794D0D">
      <w:pPr>
        <w:pStyle w:val="NormlWeb"/>
        <w:numPr>
          <w:ilvl w:val="0"/>
          <w:numId w:val="3"/>
        </w:numPr>
        <w:spacing w:before="0" w:beforeAutospacing="0" w:after="0" w:afterAutospacing="0"/>
        <w:ind w:left="490" w:hanging="426"/>
        <w:jc w:val="both"/>
      </w:pPr>
      <w:r>
        <w:t>a</w:t>
      </w:r>
      <w:r w:rsidR="004E1D61">
        <w:t xml:space="preserve"> </w:t>
      </w:r>
      <w:r w:rsidR="00D803B4" w:rsidRPr="00D803B4">
        <w:rPr>
          <w:u w:val="single"/>
        </w:rPr>
        <w:t>versenyre</w:t>
      </w:r>
      <w:r w:rsidR="00D803B4">
        <w:t xml:space="preserve"> az első forduló (elméleti feladatsor) megoldásá</w:t>
      </w:r>
      <w:r w:rsidR="0091252C">
        <w:t>val</w:t>
      </w:r>
      <w:r w:rsidR="00D803B4">
        <w:t xml:space="preserve"> </w:t>
      </w:r>
      <w:r w:rsidR="0091252C">
        <w:t xml:space="preserve">egyidejűleg </w:t>
      </w:r>
      <w:r w:rsidR="00D803B4">
        <w:t>beküld</w:t>
      </w:r>
      <w:r w:rsidR="00C22B82">
        <w:t xml:space="preserve">ött </w:t>
      </w:r>
      <w:r w:rsidR="0091252C">
        <w:t>jelentkezési lappal</w:t>
      </w:r>
      <w:r w:rsidR="00C22B82">
        <w:t xml:space="preserve"> </w:t>
      </w:r>
      <w:r w:rsidR="00D803B4">
        <w:t>lehet jelentkezni</w:t>
      </w:r>
      <w:r w:rsidR="004E1D61">
        <w:t>.</w:t>
      </w:r>
      <w:r w:rsidR="00495440">
        <w:t xml:space="preserve"> </w:t>
      </w:r>
      <w:r w:rsidR="00495440" w:rsidRPr="00D07970">
        <w:rPr>
          <w:b/>
          <w:bCs/>
        </w:rPr>
        <w:t>A résztvevő</w:t>
      </w:r>
      <w:r w:rsidR="00C22B82">
        <w:rPr>
          <w:b/>
          <w:bCs/>
        </w:rPr>
        <w:t xml:space="preserve"> csapatoknak</w:t>
      </w:r>
      <w:r w:rsidR="00495440" w:rsidRPr="00D07970">
        <w:rPr>
          <w:b/>
          <w:bCs/>
        </w:rPr>
        <w:t xml:space="preserve"> </w:t>
      </w:r>
      <w:r w:rsidR="001E1AD1" w:rsidRPr="00D07970">
        <w:rPr>
          <w:b/>
          <w:bCs/>
          <w:u w:val="single"/>
        </w:rPr>
        <w:t>csapat</w:t>
      </w:r>
      <w:r w:rsidR="00495440" w:rsidRPr="00D07970">
        <w:rPr>
          <w:b/>
          <w:bCs/>
          <w:u w:val="single"/>
        </w:rPr>
        <w:t>nevet</w:t>
      </w:r>
      <w:r w:rsidR="00495440" w:rsidRPr="00D07970">
        <w:rPr>
          <w:b/>
          <w:bCs/>
        </w:rPr>
        <w:t xml:space="preserve"> kel</w:t>
      </w:r>
      <w:r w:rsidR="00E1352D" w:rsidRPr="00D07970">
        <w:rPr>
          <w:b/>
          <w:bCs/>
        </w:rPr>
        <w:t>l</w:t>
      </w:r>
      <w:r w:rsidR="00495440" w:rsidRPr="00D07970">
        <w:rPr>
          <w:b/>
          <w:bCs/>
        </w:rPr>
        <w:t xml:space="preserve"> választaniuk</w:t>
      </w:r>
      <w:r w:rsidR="00C84111">
        <w:rPr>
          <w:b/>
          <w:bCs/>
        </w:rPr>
        <w:t>,</w:t>
      </w:r>
      <w:r w:rsidR="00495440">
        <w:t xml:space="preserve"> </w:t>
      </w:r>
      <w:r w:rsidR="00C84111">
        <w:t>valamint</w:t>
      </w:r>
      <w:r w:rsidR="00495440">
        <w:t xml:space="preserve"> a </w:t>
      </w:r>
      <w:r w:rsidR="00495440" w:rsidRPr="00D07970">
        <w:rPr>
          <w:b/>
          <w:bCs/>
        </w:rPr>
        <w:t>csapattagok és a felkészítő tanár nevét</w:t>
      </w:r>
      <w:r w:rsidR="00495440">
        <w:t xml:space="preserve"> </w:t>
      </w:r>
      <w:r w:rsidR="00AD2F32">
        <w:t xml:space="preserve">és a kapcsolattartási e-mail címet </w:t>
      </w:r>
      <w:r w:rsidR="001E1AD1">
        <w:t xml:space="preserve">is </w:t>
      </w:r>
      <w:r w:rsidR="00495440" w:rsidRPr="00D07970">
        <w:rPr>
          <w:b/>
          <w:bCs/>
        </w:rPr>
        <w:t>meg kell adniuk</w:t>
      </w:r>
      <w:r w:rsidR="001F5E72">
        <w:t>!</w:t>
      </w:r>
    </w:p>
    <w:p w:rsidR="00B10B5C" w:rsidRPr="00D96709" w:rsidRDefault="00B10B5C" w:rsidP="00794D0D">
      <w:pPr>
        <w:pStyle w:val="NormlWeb"/>
        <w:spacing w:before="0" w:beforeAutospacing="0" w:after="0" w:afterAutospacing="0"/>
        <w:ind w:left="720"/>
        <w:jc w:val="both"/>
        <w:rPr>
          <w:rStyle w:val="Kiemels2"/>
          <w:b w:val="0"/>
          <w:bCs w:val="0"/>
        </w:rPr>
      </w:pPr>
    </w:p>
    <w:p w:rsidR="005D3818" w:rsidRPr="00933549" w:rsidRDefault="005D3818" w:rsidP="002E071C">
      <w:pPr>
        <w:pStyle w:val="NormlWeb"/>
        <w:spacing w:before="0" w:beforeAutospacing="0" w:after="0" w:afterAutospacing="0"/>
        <w:jc w:val="both"/>
        <w:rPr>
          <w:rStyle w:val="Kiemels2"/>
          <w:color w:val="333333"/>
          <w:u w:val="single"/>
        </w:rPr>
      </w:pPr>
      <w:r w:rsidRPr="00933549">
        <w:rPr>
          <w:rStyle w:val="Kiemels2"/>
          <w:color w:val="333333"/>
          <w:u w:val="single"/>
        </w:rPr>
        <w:t xml:space="preserve">BISEL </w:t>
      </w:r>
      <w:r w:rsidR="001F5E72" w:rsidRPr="00933549">
        <w:rPr>
          <w:rStyle w:val="Kiemels2"/>
          <w:color w:val="333333"/>
          <w:u w:val="single"/>
        </w:rPr>
        <w:t>v</w:t>
      </w:r>
      <w:r w:rsidRPr="00933549">
        <w:rPr>
          <w:rStyle w:val="Kiemels2"/>
          <w:color w:val="333333"/>
          <w:u w:val="single"/>
        </w:rPr>
        <w:t>ízvizsgálat:</w:t>
      </w:r>
    </w:p>
    <w:p w:rsidR="002F40F3" w:rsidRDefault="002E071C" w:rsidP="002E071C">
      <w:pPr>
        <w:pStyle w:val="NormlWeb"/>
        <w:spacing w:before="0" w:beforeAutospacing="0" w:after="0" w:afterAutospacing="0"/>
        <w:jc w:val="both"/>
        <w:rPr>
          <w:color w:val="333333"/>
        </w:rPr>
      </w:pPr>
      <w:r>
        <w:rPr>
          <w:rStyle w:val="Kiemels2"/>
          <w:color w:val="333333"/>
        </w:rPr>
        <w:t xml:space="preserve">A versenyben való részvétel feltétele </w:t>
      </w:r>
      <w:r>
        <w:rPr>
          <w:color w:val="333333"/>
        </w:rPr>
        <w:t xml:space="preserve">egy </w:t>
      </w:r>
      <w:r w:rsidRPr="002E071C">
        <w:rPr>
          <w:color w:val="333333"/>
        </w:rPr>
        <w:t>szabályos</w:t>
      </w:r>
      <w:r w:rsidRPr="002E071C">
        <w:rPr>
          <w:b/>
          <w:color w:val="333333"/>
        </w:rPr>
        <w:t xml:space="preserve"> BISEL terepi vizsgálat elvégzése</w:t>
      </w:r>
      <w:r>
        <w:rPr>
          <w:color w:val="333333"/>
        </w:rPr>
        <w:t xml:space="preserve"> kibővített élőhelyvizsgálattal</w:t>
      </w:r>
      <w:r w:rsidR="008715E9">
        <w:rPr>
          <w:color w:val="333333"/>
        </w:rPr>
        <w:t xml:space="preserve"> </w:t>
      </w:r>
      <w:r w:rsidR="008715E9" w:rsidRPr="00280BBC">
        <w:rPr>
          <w:b/>
          <w:bCs/>
          <w:color w:val="333333"/>
        </w:rPr>
        <w:t>+ a részletes jegyzőkönyv kitöltése</w:t>
      </w:r>
      <w:r w:rsidR="00347B3C">
        <w:rPr>
          <w:b/>
          <w:bCs/>
          <w:color w:val="333333"/>
        </w:rPr>
        <w:t xml:space="preserve"> a BISEL honlapon</w:t>
      </w:r>
      <w:r>
        <w:rPr>
          <w:color w:val="333333"/>
        </w:rPr>
        <w:t>.</w:t>
      </w:r>
      <w:r w:rsidR="00F31922">
        <w:rPr>
          <w:color w:val="333333"/>
        </w:rPr>
        <w:t xml:space="preserve"> A terepi vizsgálattal kapcsolatban </w:t>
      </w:r>
      <w:r>
        <w:rPr>
          <w:color w:val="333333"/>
        </w:rPr>
        <w:t>bővebb információ</w:t>
      </w:r>
      <w:r w:rsidR="00347B3C">
        <w:rPr>
          <w:color w:val="333333"/>
        </w:rPr>
        <w:t xml:space="preserve">t találnak a </w:t>
      </w:r>
      <w:hyperlink r:id="rId13" w:history="1">
        <w:r w:rsidR="00347B3C" w:rsidRPr="00EB3934">
          <w:rPr>
            <w:rStyle w:val="Hiperhivatkozs"/>
          </w:rPr>
          <w:t>https://bisel.hu/bisel-meres-pontrol-pontra</w:t>
        </w:r>
      </w:hyperlink>
      <w:r w:rsidR="00347B3C">
        <w:rPr>
          <w:rStyle w:val="Hiperhivatkozs"/>
        </w:rPr>
        <w:t xml:space="preserve"> oldalon</w:t>
      </w:r>
      <w:r>
        <w:rPr>
          <w:color w:val="333333"/>
        </w:rPr>
        <w:t xml:space="preserve">. </w:t>
      </w:r>
    </w:p>
    <w:p w:rsidR="00F31922" w:rsidRDefault="002F40F3" w:rsidP="002E071C">
      <w:pPr>
        <w:pStyle w:val="NormlWeb"/>
        <w:spacing w:before="0" w:beforeAutospacing="0" w:after="0" w:afterAutospacing="0"/>
        <w:jc w:val="both"/>
        <w:rPr>
          <w:color w:val="333333"/>
        </w:rPr>
      </w:pPr>
      <w:r w:rsidRPr="007939B5">
        <w:rPr>
          <w:b/>
          <w:shd w:val="clear" w:color="auto" w:fill="FFFFFF"/>
        </w:rPr>
        <w:t>A jegyzőkönyvet a </w:t>
      </w:r>
      <w:hyperlink r:id="rId14" w:history="1">
        <w:r w:rsidRPr="007939B5">
          <w:rPr>
            <w:rStyle w:val="Hiperhivatkozs"/>
            <w:b/>
            <w:color w:val="auto"/>
            <w:shd w:val="clear" w:color="auto" w:fill="FFFFFF"/>
          </w:rPr>
          <w:t>www.bisel.hu</w:t>
        </w:r>
      </w:hyperlink>
      <w:r w:rsidRPr="007939B5">
        <w:rPr>
          <w:b/>
          <w:shd w:val="clear" w:color="auto" w:fill="FFFFFF"/>
        </w:rPr>
        <w:t xml:space="preserve"> oldalra történő belépés után az Adataim/Projektjeim menüpontban az „Új projekt </w:t>
      </w:r>
      <w:proofErr w:type="gramStart"/>
      <w:r w:rsidR="007939B5" w:rsidRPr="007939B5">
        <w:rPr>
          <w:b/>
          <w:shd w:val="clear" w:color="auto" w:fill="FFFFFF"/>
        </w:rPr>
        <w:t>feltöltése„ mezőre</w:t>
      </w:r>
      <w:proofErr w:type="gramEnd"/>
      <w:r w:rsidRPr="007939B5">
        <w:rPr>
          <w:b/>
          <w:shd w:val="clear" w:color="auto" w:fill="FFFFFF"/>
        </w:rPr>
        <w:t xml:space="preserve"> kattintva tudják feltölteni. Kérjük minél több adat megadását és fotók feltöltését is a jegyzőkönyvhöz.</w:t>
      </w:r>
      <w:r>
        <w:rPr>
          <w:rFonts w:ascii="Open Sans" w:hAnsi="Open Sans" w:cs="Open Sans"/>
          <w:color w:val="FF0000"/>
          <w:sz w:val="21"/>
          <w:szCs w:val="21"/>
          <w:shd w:val="clear" w:color="auto" w:fill="FFFFFF"/>
        </w:rPr>
        <w:t xml:space="preserve"> </w:t>
      </w:r>
      <w:r w:rsidR="00347B3C">
        <w:rPr>
          <w:color w:val="333333"/>
        </w:rPr>
        <w:t>A</w:t>
      </w:r>
      <w:r w:rsidR="0065185E">
        <w:rPr>
          <w:color w:val="333333"/>
        </w:rPr>
        <w:t xml:space="preserve"> csapatok a</w:t>
      </w:r>
      <w:r w:rsidR="002E071C">
        <w:rPr>
          <w:color w:val="333333"/>
        </w:rPr>
        <w:t xml:space="preserve"> makrogerincteleneken túl az adott vízfolyás </w:t>
      </w:r>
      <w:r w:rsidR="00495440">
        <w:rPr>
          <w:color w:val="333333"/>
        </w:rPr>
        <w:t xml:space="preserve">és közvetlen környezetének </w:t>
      </w:r>
      <w:r w:rsidR="002E071C">
        <w:rPr>
          <w:color w:val="333333"/>
        </w:rPr>
        <w:t>növény</w:t>
      </w:r>
      <w:r w:rsidR="00186F56">
        <w:rPr>
          <w:color w:val="333333"/>
        </w:rPr>
        <w:t>-</w:t>
      </w:r>
      <w:r w:rsidR="002E071C">
        <w:rPr>
          <w:color w:val="333333"/>
        </w:rPr>
        <w:t xml:space="preserve"> és állatvilágát is </w:t>
      </w:r>
      <w:r w:rsidR="00347B3C">
        <w:rPr>
          <w:color w:val="333333"/>
        </w:rPr>
        <w:t xml:space="preserve">vegyék </w:t>
      </w:r>
      <w:r w:rsidR="002E071C">
        <w:rPr>
          <w:color w:val="333333"/>
        </w:rPr>
        <w:t>alaposabban szemügyre</w:t>
      </w:r>
      <w:r w:rsidR="009908F2">
        <w:rPr>
          <w:color w:val="333333"/>
        </w:rPr>
        <w:t>,</w:t>
      </w:r>
      <w:r w:rsidR="002E071C">
        <w:rPr>
          <w:color w:val="333333"/>
        </w:rPr>
        <w:t xml:space="preserve"> és</w:t>
      </w:r>
      <w:r w:rsidR="00923304">
        <w:rPr>
          <w:color w:val="333333"/>
        </w:rPr>
        <w:t xml:space="preserve"> </w:t>
      </w:r>
      <w:r w:rsidR="00347B3C">
        <w:rPr>
          <w:color w:val="333333"/>
        </w:rPr>
        <w:t xml:space="preserve">vizsgálják meg </w:t>
      </w:r>
      <w:r w:rsidR="00923304">
        <w:rPr>
          <w:color w:val="333333"/>
        </w:rPr>
        <w:t>a</w:t>
      </w:r>
      <w:r w:rsidR="00347B3C">
        <w:rPr>
          <w:color w:val="333333"/>
        </w:rPr>
        <w:t>z egyes fajok</w:t>
      </w:r>
      <w:r w:rsidR="00923304">
        <w:rPr>
          <w:color w:val="333333"/>
        </w:rPr>
        <w:t xml:space="preserve"> vízhez való </w:t>
      </w:r>
      <w:r w:rsidR="00DF46EB">
        <w:rPr>
          <w:color w:val="333333"/>
        </w:rPr>
        <w:t>kapcsolódás</w:t>
      </w:r>
      <w:r w:rsidR="00347B3C">
        <w:rPr>
          <w:color w:val="333333"/>
        </w:rPr>
        <w:t>á</w:t>
      </w:r>
      <w:r w:rsidR="00DF46EB">
        <w:rPr>
          <w:color w:val="333333"/>
        </w:rPr>
        <w:t>t,</w:t>
      </w:r>
      <w:r w:rsidR="001F5E72">
        <w:rPr>
          <w:color w:val="333333"/>
        </w:rPr>
        <w:t xml:space="preserve"> </w:t>
      </w:r>
      <w:r w:rsidR="00307551">
        <w:rPr>
          <w:color w:val="333333"/>
        </w:rPr>
        <w:t xml:space="preserve">különösen </w:t>
      </w:r>
      <w:r w:rsidR="00280BBC">
        <w:rPr>
          <w:color w:val="333333"/>
        </w:rPr>
        <w:t xml:space="preserve">a vízfolyás </w:t>
      </w:r>
      <w:r w:rsidR="00AD2F32">
        <w:rPr>
          <w:color w:val="333333"/>
        </w:rPr>
        <w:t xml:space="preserve">időszakos </w:t>
      </w:r>
      <w:r w:rsidR="00280BBC">
        <w:rPr>
          <w:color w:val="333333"/>
        </w:rPr>
        <w:t>kiszárad</w:t>
      </w:r>
      <w:r w:rsidR="00347B3C">
        <w:rPr>
          <w:color w:val="333333"/>
        </w:rPr>
        <w:t>ása</w:t>
      </w:r>
      <w:r w:rsidR="00280BBC">
        <w:rPr>
          <w:color w:val="333333"/>
        </w:rPr>
        <w:t xml:space="preserve">, </w:t>
      </w:r>
      <w:r w:rsidR="00AD2F32">
        <w:rPr>
          <w:color w:val="333333"/>
        </w:rPr>
        <w:t>vagy árad</w:t>
      </w:r>
      <w:r w:rsidR="00347B3C">
        <w:rPr>
          <w:color w:val="333333"/>
        </w:rPr>
        <w:t>ása következményeit</w:t>
      </w:r>
      <w:r w:rsidR="00280BBC">
        <w:rPr>
          <w:color w:val="333333"/>
        </w:rPr>
        <w:t xml:space="preserve">. </w:t>
      </w:r>
      <w:r w:rsidR="00923304">
        <w:rPr>
          <w:color w:val="333333"/>
        </w:rPr>
        <w:t xml:space="preserve"> </w:t>
      </w:r>
    </w:p>
    <w:p w:rsidR="002F40F3" w:rsidRDefault="002F40F3" w:rsidP="002E071C">
      <w:pPr>
        <w:pStyle w:val="NormlWeb"/>
        <w:spacing w:before="0" w:beforeAutospacing="0" w:after="0" w:afterAutospacing="0"/>
        <w:jc w:val="both"/>
        <w:rPr>
          <w:color w:val="333333"/>
        </w:rPr>
      </w:pPr>
    </w:p>
    <w:p w:rsidR="002F40F3" w:rsidRDefault="002F40F3" w:rsidP="002F40F3">
      <w:pPr>
        <w:pStyle w:val="NormlWeb"/>
        <w:spacing w:before="0" w:beforeAutospacing="0" w:after="0" w:afterAutospacing="0"/>
        <w:jc w:val="both"/>
        <w:rPr>
          <w:rStyle w:val="Kiemels2"/>
          <w:b w:val="0"/>
          <w:color w:val="333333"/>
        </w:rPr>
      </w:pPr>
      <w:r w:rsidRPr="006554F9">
        <w:rPr>
          <w:rStyle w:val="Kiemels2"/>
          <w:b w:val="0"/>
          <w:color w:val="333333"/>
        </w:rPr>
        <w:t xml:space="preserve">A </w:t>
      </w:r>
      <w:r>
        <w:rPr>
          <w:rStyle w:val="Kiemels2"/>
          <w:b w:val="0"/>
          <w:color w:val="333333"/>
        </w:rPr>
        <w:t>víz</w:t>
      </w:r>
      <w:r w:rsidRPr="006554F9">
        <w:rPr>
          <w:rStyle w:val="Kiemels2"/>
          <w:b w:val="0"/>
          <w:color w:val="333333"/>
        </w:rPr>
        <w:t xml:space="preserve">vizsgálat a verseny meghirdetésétől </w:t>
      </w:r>
      <w:r w:rsidR="007939B5" w:rsidRPr="007939B5">
        <w:rPr>
          <w:rStyle w:val="Kiemels2"/>
          <w:color w:val="333333"/>
        </w:rPr>
        <w:t>2021.</w:t>
      </w:r>
      <w:r w:rsidR="007939B5">
        <w:rPr>
          <w:rStyle w:val="Kiemels2"/>
          <w:b w:val="0"/>
          <w:color w:val="333333"/>
        </w:rPr>
        <w:t xml:space="preserve"> </w:t>
      </w:r>
      <w:r w:rsidRPr="00396A5C">
        <w:rPr>
          <w:rStyle w:val="Kiemels2"/>
          <w:color w:val="333333"/>
        </w:rPr>
        <w:t>november 1</w:t>
      </w:r>
      <w:r>
        <w:rPr>
          <w:rStyle w:val="Kiemels2"/>
          <w:color w:val="333333"/>
        </w:rPr>
        <w:t>0</w:t>
      </w:r>
      <w:r w:rsidRPr="00396A5C">
        <w:rPr>
          <w:rStyle w:val="Kiemels2"/>
          <w:color w:val="333333"/>
        </w:rPr>
        <w:t>-ig</w:t>
      </w:r>
      <w:r w:rsidRPr="006554F9">
        <w:rPr>
          <w:rStyle w:val="Kiemels2"/>
          <w:b w:val="0"/>
          <w:color w:val="333333"/>
        </w:rPr>
        <w:t xml:space="preserve"> végezhető.</w:t>
      </w:r>
    </w:p>
    <w:p w:rsidR="002F40F3" w:rsidRDefault="002F40F3" w:rsidP="002E071C">
      <w:pPr>
        <w:pStyle w:val="NormlWeb"/>
        <w:spacing w:before="0" w:beforeAutospacing="0" w:after="0" w:afterAutospacing="0"/>
        <w:jc w:val="both"/>
        <w:rPr>
          <w:color w:val="333333"/>
        </w:rPr>
      </w:pPr>
    </w:p>
    <w:p w:rsidR="002E071C" w:rsidRDefault="00923304" w:rsidP="002E071C">
      <w:pPr>
        <w:pStyle w:val="Norml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A vízfolyás</w:t>
      </w:r>
      <w:r w:rsidR="003E6491">
        <w:rPr>
          <w:color w:val="333333"/>
        </w:rPr>
        <w:t xml:space="preserve"> </w:t>
      </w:r>
      <w:r w:rsidRPr="00396A5C">
        <w:rPr>
          <w:b/>
          <w:color w:val="333333"/>
        </w:rPr>
        <w:t>fizikai és kémia vizsgálat</w:t>
      </w:r>
      <w:r>
        <w:rPr>
          <w:color w:val="333333"/>
        </w:rPr>
        <w:t xml:space="preserve">ával, </w:t>
      </w:r>
      <w:r w:rsidRPr="00396A5C">
        <w:rPr>
          <w:b/>
          <w:color w:val="333333"/>
        </w:rPr>
        <w:t>k</w:t>
      </w:r>
      <w:r w:rsidR="002E071C" w:rsidRPr="00396A5C">
        <w:rPr>
          <w:b/>
          <w:color w:val="333333"/>
        </w:rPr>
        <w:t>apcsolódó programok</w:t>
      </w:r>
      <w:r w:rsidRPr="00396A5C">
        <w:rPr>
          <w:b/>
          <w:color w:val="333333"/>
        </w:rPr>
        <w:t xml:space="preserve"> szervezésével</w:t>
      </w:r>
      <w:r w:rsidR="002E071C">
        <w:rPr>
          <w:color w:val="333333"/>
        </w:rPr>
        <w:t xml:space="preserve"> (</w:t>
      </w:r>
      <w:r w:rsidR="006554F9">
        <w:rPr>
          <w:color w:val="333333"/>
        </w:rPr>
        <w:t xml:space="preserve">pl. </w:t>
      </w:r>
      <w:r w:rsidR="0065185E">
        <w:rPr>
          <w:color w:val="333333"/>
        </w:rPr>
        <w:t xml:space="preserve">tanóra a patakról, kreatív foglalkozások, </w:t>
      </w:r>
      <w:r w:rsidR="002E071C">
        <w:rPr>
          <w:color w:val="333333"/>
        </w:rPr>
        <w:t>pataknap</w:t>
      </w:r>
      <w:r>
        <w:rPr>
          <w:color w:val="333333"/>
        </w:rPr>
        <w:t xml:space="preserve"> szervezése</w:t>
      </w:r>
      <w:r w:rsidR="002E071C">
        <w:rPr>
          <w:color w:val="333333"/>
        </w:rPr>
        <w:t>,</w:t>
      </w:r>
      <w:r w:rsidR="000F1CAD">
        <w:rPr>
          <w:color w:val="333333"/>
        </w:rPr>
        <w:t xml:space="preserve"> közlemény</w:t>
      </w:r>
      <w:r w:rsidR="00E044EA">
        <w:rPr>
          <w:color w:val="333333"/>
        </w:rPr>
        <w:t>ek</w:t>
      </w:r>
      <w:r w:rsidR="000F1CAD">
        <w:rPr>
          <w:color w:val="333333"/>
        </w:rPr>
        <w:t xml:space="preserve"> megjelentetése </w:t>
      </w:r>
      <w:r w:rsidR="002E071C">
        <w:rPr>
          <w:color w:val="333333"/>
        </w:rPr>
        <w:t xml:space="preserve">stb.), </w:t>
      </w:r>
      <w:r w:rsidR="00D61DE5">
        <w:rPr>
          <w:color w:val="333333"/>
        </w:rPr>
        <w:t xml:space="preserve">a </w:t>
      </w:r>
      <w:r w:rsidR="00D61DE5" w:rsidRPr="00D61DE5">
        <w:rPr>
          <w:b/>
          <w:color w:val="333333"/>
        </w:rPr>
        <w:t xml:space="preserve">vízfolyás </w:t>
      </w:r>
      <w:r w:rsidR="00D61DE5" w:rsidRPr="00D61DE5">
        <w:rPr>
          <w:b/>
          <w:color w:val="333333"/>
        </w:rPr>
        <w:lastRenderedPageBreak/>
        <w:t>több szakaszának vizsgál</w:t>
      </w:r>
      <w:r w:rsidR="00AD2F32">
        <w:rPr>
          <w:b/>
          <w:color w:val="333333"/>
        </w:rPr>
        <w:t>at</w:t>
      </w:r>
      <w:r w:rsidR="00D61DE5" w:rsidRPr="00D61DE5">
        <w:rPr>
          <w:b/>
          <w:color w:val="333333"/>
        </w:rPr>
        <w:t>ával</w:t>
      </w:r>
      <w:r w:rsidR="00D61DE5">
        <w:rPr>
          <w:color w:val="333333"/>
        </w:rPr>
        <w:t>,</w:t>
      </w:r>
      <w:r w:rsidR="00D61DE5" w:rsidRPr="00D61DE5">
        <w:rPr>
          <w:color w:val="333333"/>
        </w:rPr>
        <w:t xml:space="preserve"> </w:t>
      </w:r>
      <w:r w:rsidR="00495440">
        <w:rPr>
          <w:color w:val="333333"/>
        </w:rPr>
        <w:t xml:space="preserve">a vizsgálatok több </w:t>
      </w:r>
      <w:r w:rsidR="00933549">
        <w:rPr>
          <w:color w:val="333333"/>
        </w:rPr>
        <w:t>időpontban történő elvégzésével</w:t>
      </w:r>
      <w:r w:rsidR="00495440">
        <w:rPr>
          <w:color w:val="333333"/>
        </w:rPr>
        <w:t xml:space="preserve"> </w:t>
      </w:r>
      <w:r w:rsidR="002E071C" w:rsidRPr="00396A5C">
        <w:rPr>
          <w:b/>
          <w:color w:val="333333"/>
        </w:rPr>
        <w:t>pluszpontokat lehet szerezni</w:t>
      </w:r>
      <w:r w:rsidR="002E071C">
        <w:rPr>
          <w:color w:val="333333"/>
        </w:rPr>
        <w:t xml:space="preserve">. </w:t>
      </w:r>
    </w:p>
    <w:p w:rsidR="002E071C" w:rsidRDefault="002E071C" w:rsidP="00732372">
      <w:pPr>
        <w:pStyle w:val="NormlWeb"/>
        <w:spacing w:before="0" w:beforeAutospacing="0" w:after="0" w:afterAutospacing="0"/>
        <w:jc w:val="both"/>
        <w:rPr>
          <w:rStyle w:val="Kiemels2"/>
          <w:color w:val="333333"/>
        </w:rPr>
      </w:pPr>
    </w:p>
    <w:p w:rsidR="00732372" w:rsidRPr="00933549" w:rsidRDefault="00B61E04" w:rsidP="00732372">
      <w:pPr>
        <w:pStyle w:val="NormlWeb"/>
        <w:spacing w:before="0" w:beforeAutospacing="0" w:after="0" w:afterAutospacing="0"/>
        <w:jc w:val="both"/>
        <w:rPr>
          <w:rStyle w:val="Kiemels2"/>
          <w:color w:val="333333"/>
          <w:u w:val="single"/>
        </w:rPr>
      </w:pPr>
      <w:r w:rsidRPr="00933549">
        <w:rPr>
          <w:rStyle w:val="Kiemels2"/>
          <w:color w:val="333333"/>
          <w:u w:val="single"/>
        </w:rPr>
        <w:t>1</w:t>
      </w:r>
      <w:r w:rsidR="00B10B5C" w:rsidRPr="00933549">
        <w:rPr>
          <w:rStyle w:val="Kiemels2"/>
          <w:color w:val="333333"/>
          <w:u w:val="single"/>
        </w:rPr>
        <w:t>. forduló</w:t>
      </w:r>
      <w:r w:rsidR="00273988" w:rsidRPr="00933549">
        <w:rPr>
          <w:rStyle w:val="Kiemels2"/>
          <w:color w:val="333333"/>
          <w:u w:val="single"/>
        </w:rPr>
        <w:t xml:space="preserve"> – elméleti feladatsor</w:t>
      </w:r>
      <w:r w:rsidR="00B10B5C" w:rsidRPr="00933549">
        <w:rPr>
          <w:rStyle w:val="Kiemels2"/>
          <w:color w:val="333333"/>
          <w:u w:val="single"/>
        </w:rPr>
        <w:t>:</w:t>
      </w:r>
    </w:p>
    <w:p w:rsidR="00D96709" w:rsidRDefault="00B248C7" w:rsidP="00732372">
      <w:pPr>
        <w:pStyle w:val="Norml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A</w:t>
      </w:r>
      <w:r w:rsidR="00D96709">
        <w:rPr>
          <w:color w:val="333333"/>
        </w:rPr>
        <w:t xml:space="preserve">z </w:t>
      </w:r>
      <w:r w:rsidR="00D96709" w:rsidRPr="00702C9A">
        <w:rPr>
          <w:b/>
          <w:color w:val="333333"/>
        </w:rPr>
        <w:t>elméleti feladatsor</w:t>
      </w:r>
      <w:r w:rsidR="00D96709">
        <w:rPr>
          <w:color w:val="333333"/>
        </w:rPr>
        <w:t xml:space="preserve"> megoldása (</w:t>
      </w:r>
      <w:r w:rsidR="00933549">
        <w:rPr>
          <w:color w:val="333333"/>
        </w:rPr>
        <w:t xml:space="preserve">külön </w:t>
      </w:r>
      <w:r w:rsidR="00D96709">
        <w:rPr>
          <w:color w:val="333333"/>
        </w:rPr>
        <w:t>online feladatlap</w:t>
      </w:r>
      <w:r w:rsidR="00933549">
        <w:rPr>
          <w:color w:val="333333"/>
        </w:rPr>
        <w:t xml:space="preserve"> a 7-9</w:t>
      </w:r>
      <w:r w:rsidR="006436A4">
        <w:rPr>
          <w:color w:val="333333"/>
        </w:rPr>
        <w:t>.</w:t>
      </w:r>
      <w:r w:rsidR="00933549">
        <w:rPr>
          <w:color w:val="333333"/>
        </w:rPr>
        <w:t>, illetve 10-12</w:t>
      </w:r>
      <w:r w:rsidR="006436A4">
        <w:rPr>
          <w:color w:val="333333"/>
        </w:rPr>
        <w:t>.</w:t>
      </w:r>
      <w:r w:rsidR="00933549" w:rsidRPr="00933549">
        <w:t xml:space="preserve"> </w:t>
      </w:r>
      <w:r w:rsidR="00933549" w:rsidRPr="00933549">
        <w:rPr>
          <w:color w:val="333333"/>
        </w:rPr>
        <w:t>évfolyamos</w:t>
      </w:r>
      <w:r w:rsidR="00933549">
        <w:rPr>
          <w:color w:val="333333"/>
        </w:rPr>
        <w:t xml:space="preserve">oknak) </w:t>
      </w:r>
    </w:p>
    <w:p w:rsidR="00732372" w:rsidRDefault="006554F9" w:rsidP="00732372">
      <w:pPr>
        <w:pStyle w:val="Norml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A feladatlap kitöltésével lehet benevezni </w:t>
      </w:r>
      <w:r w:rsidR="007D501B">
        <w:rPr>
          <w:color w:val="333333"/>
        </w:rPr>
        <w:t>a verseny</w:t>
      </w:r>
      <w:r>
        <w:rPr>
          <w:color w:val="333333"/>
        </w:rPr>
        <w:t>re</w:t>
      </w:r>
      <w:r w:rsidR="00EC08A4">
        <w:rPr>
          <w:color w:val="333333"/>
        </w:rPr>
        <w:t>;</w:t>
      </w:r>
      <w:r>
        <w:rPr>
          <w:color w:val="333333"/>
        </w:rPr>
        <w:t xml:space="preserve"> </w:t>
      </w:r>
      <w:r w:rsidR="00EC08A4">
        <w:rPr>
          <w:color w:val="333333"/>
        </w:rPr>
        <w:t xml:space="preserve">a feladatlap </w:t>
      </w:r>
      <w:r w:rsidR="00AB46C0">
        <w:rPr>
          <w:color w:val="333333"/>
        </w:rPr>
        <w:t xml:space="preserve">június </w:t>
      </w:r>
      <w:r w:rsidR="00933549">
        <w:rPr>
          <w:color w:val="333333"/>
        </w:rPr>
        <w:t>20</w:t>
      </w:r>
      <w:r w:rsidR="00AB46C0">
        <w:rPr>
          <w:color w:val="333333"/>
        </w:rPr>
        <w:t>-t</w:t>
      </w:r>
      <w:r w:rsidR="00201273">
        <w:rPr>
          <w:color w:val="333333"/>
        </w:rPr>
        <w:t>ó</w:t>
      </w:r>
      <w:r w:rsidR="00AB46C0">
        <w:rPr>
          <w:color w:val="333333"/>
        </w:rPr>
        <w:t xml:space="preserve">l </w:t>
      </w:r>
      <w:r w:rsidR="00495440">
        <w:rPr>
          <w:color w:val="333333"/>
        </w:rPr>
        <w:t>érhető</w:t>
      </w:r>
      <w:r w:rsidR="00933549">
        <w:rPr>
          <w:color w:val="333333"/>
        </w:rPr>
        <w:t xml:space="preserve"> el</w:t>
      </w:r>
      <w:r w:rsidR="00DA5801">
        <w:rPr>
          <w:color w:val="333333"/>
        </w:rPr>
        <w:t xml:space="preserve"> a </w:t>
      </w:r>
      <w:hyperlink r:id="rId15" w:history="1">
        <w:r w:rsidR="00DA5801" w:rsidRPr="00A24F3E">
          <w:rPr>
            <w:rStyle w:val="Hiperhivatkozs"/>
          </w:rPr>
          <w:t>http://bisel.hu/verseny</w:t>
        </w:r>
      </w:hyperlink>
      <w:r w:rsidR="00DA5801">
        <w:rPr>
          <w:color w:val="333333"/>
        </w:rPr>
        <w:t xml:space="preserve"> felületen</w:t>
      </w:r>
      <w:r w:rsidR="003F68C7">
        <w:rPr>
          <w:color w:val="333333"/>
        </w:rPr>
        <w:t>.</w:t>
      </w:r>
    </w:p>
    <w:p w:rsidR="00933549" w:rsidRDefault="00933549" w:rsidP="00531896">
      <w:pPr>
        <w:pStyle w:val="NormlWeb"/>
        <w:spacing w:before="0" w:beforeAutospacing="0" w:after="0" w:afterAutospacing="0"/>
        <w:jc w:val="both"/>
        <w:rPr>
          <w:color w:val="333333"/>
        </w:rPr>
      </w:pPr>
    </w:p>
    <w:p w:rsidR="00531896" w:rsidRDefault="00B10B5C" w:rsidP="00531896">
      <w:pPr>
        <w:pStyle w:val="NormlWeb"/>
        <w:spacing w:before="0" w:beforeAutospacing="0" w:after="0" w:afterAutospacing="0"/>
        <w:jc w:val="both"/>
        <w:rPr>
          <w:color w:val="333333"/>
        </w:rPr>
      </w:pPr>
      <w:r w:rsidRPr="00B10B5C">
        <w:rPr>
          <w:color w:val="333333"/>
        </w:rPr>
        <w:t xml:space="preserve">Beküldési határidő: </w:t>
      </w:r>
      <w:r w:rsidR="00531896" w:rsidRPr="007D501B">
        <w:rPr>
          <w:b/>
          <w:color w:val="333333"/>
        </w:rPr>
        <w:t>20</w:t>
      </w:r>
      <w:r w:rsidR="00B248C7">
        <w:rPr>
          <w:b/>
          <w:color w:val="333333"/>
        </w:rPr>
        <w:t>2</w:t>
      </w:r>
      <w:r w:rsidR="00280BBC">
        <w:rPr>
          <w:b/>
          <w:color w:val="333333"/>
        </w:rPr>
        <w:t>1</w:t>
      </w:r>
      <w:r w:rsidR="00531896" w:rsidRPr="007D501B">
        <w:rPr>
          <w:b/>
          <w:color w:val="333333"/>
        </w:rPr>
        <w:t>.</w:t>
      </w:r>
      <w:r w:rsidR="00531896">
        <w:rPr>
          <w:color w:val="333333"/>
        </w:rPr>
        <w:t xml:space="preserve"> </w:t>
      </w:r>
      <w:r w:rsidR="006554F9">
        <w:rPr>
          <w:b/>
          <w:color w:val="333333"/>
        </w:rPr>
        <w:t>dece</w:t>
      </w:r>
      <w:r w:rsidR="00531896">
        <w:rPr>
          <w:b/>
          <w:color w:val="333333"/>
        </w:rPr>
        <w:t xml:space="preserve">mber </w:t>
      </w:r>
      <w:r w:rsidR="00C56001">
        <w:rPr>
          <w:b/>
          <w:color w:val="333333"/>
        </w:rPr>
        <w:t>10</w:t>
      </w:r>
      <w:r w:rsidR="00531896">
        <w:rPr>
          <w:b/>
          <w:color w:val="333333"/>
        </w:rPr>
        <w:t>.</w:t>
      </w:r>
      <w:r w:rsidR="00531896" w:rsidRPr="00B10B5C">
        <w:rPr>
          <w:b/>
          <w:color w:val="333333"/>
        </w:rPr>
        <w:t xml:space="preserve"> </w:t>
      </w:r>
    </w:p>
    <w:p w:rsidR="003E27E8" w:rsidRDefault="003E27E8" w:rsidP="00FE0519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Style w:val="Kiemels2"/>
          <w:color w:val="333333"/>
        </w:rPr>
      </w:pPr>
    </w:p>
    <w:p w:rsidR="00FE0519" w:rsidRPr="00933549" w:rsidRDefault="00396A5C" w:rsidP="00FE0519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Style w:val="Kiemels2"/>
          <w:color w:val="333333"/>
          <w:u w:val="single"/>
        </w:rPr>
      </w:pPr>
      <w:r w:rsidRPr="00933549">
        <w:rPr>
          <w:rStyle w:val="Kiemels2"/>
          <w:color w:val="333333"/>
          <w:u w:val="single"/>
        </w:rPr>
        <w:t>2</w:t>
      </w:r>
      <w:r w:rsidR="00FE0519" w:rsidRPr="00933549">
        <w:rPr>
          <w:rStyle w:val="Kiemels2"/>
          <w:color w:val="333333"/>
          <w:u w:val="single"/>
        </w:rPr>
        <w:t>. forduló</w:t>
      </w:r>
      <w:r w:rsidR="00273988" w:rsidRPr="00933549">
        <w:rPr>
          <w:rStyle w:val="Kiemels2"/>
          <w:color w:val="333333"/>
          <w:u w:val="single"/>
        </w:rPr>
        <w:t xml:space="preserve"> – tervezési feladat</w:t>
      </w:r>
      <w:r w:rsidR="00FE0519" w:rsidRPr="00933549">
        <w:rPr>
          <w:rStyle w:val="Kiemels2"/>
          <w:color w:val="333333"/>
          <w:u w:val="single"/>
        </w:rPr>
        <w:t>:</w:t>
      </w:r>
    </w:p>
    <w:p w:rsidR="00273988" w:rsidRDefault="00442FE7" w:rsidP="00FE0519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Style w:val="Kiemels2"/>
          <w:color w:val="333333"/>
        </w:rPr>
      </w:pPr>
      <w:r>
        <w:rPr>
          <w:rStyle w:val="Kiemels2"/>
          <w:color w:val="333333"/>
        </w:rPr>
        <w:t>Akció</w:t>
      </w:r>
      <w:r w:rsidR="00C6106D">
        <w:rPr>
          <w:rStyle w:val="Kiemels2"/>
          <w:color w:val="333333"/>
        </w:rPr>
        <w:t>terv kidolgozása</w:t>
      </w:r>
      <w:r w:rsidR="00EC08A4">
        <w:rPr>
          <w:rStyle w:val="Kiemels2"/>
          <w:color w:val="333333"/>
        </w:rPr>
        <w:t xml:space="preserve"> ̶ </w:t>
      </w:r>
      <w:r w:rsidR="00933549" w:rsidRPr="00B35AFA">
        <w:rPr>
          <w:rStyle w:val="Kiemels2"/>
          <w:bCs w:val="0"/>
          <w:color w:val="333333"/>
        </w:rPr>
        <w:t>szakemberek</w:t>
      </w:r>
      <w:r w:rsidR="00933549">
        <w:rPr>
          <w:rStyle w:val="Kiemels2"/>
          <w:b w:val="0"/>
          <w:bCs w:val="0"/>
          <w:color w:val="333333"/>
        </w:rPr>
        <w:t xml:space="preserve"> (vízügyi, nemzeti parki, önkormányzati, stb.</w:t>
      </w:r>
      <w:r w:rsidR="00EC08A4">
        <w:rPr>
          <w:rStyle w:val="Kiemels2"/>
          <w:b w:val="0"/>
          <w:bCs w:val="0"/>
          <w:color w:val="333333"/>
        </w:rPr>
        <w:t xml:space="preserve"> szakértők</w:t>
      </w:r>
      <w:r w:rsidR="00933549">
        <w:rPr>
          <w:rStyle w:val="Kiemels2"/>
          <w:b w:val="0"/>
          <w:bCs w:val="0"/>
          <w:color w:val="333333"/>
        </w:rPr>
        <w:t xml:space="preserve">) </w:t>
      </w:r>
      <w:r w:rsidR="00933549" w:rsidRPr="00B35AFA">
        <w:rPr>
          <w:rStyle w:val="Kiemels2"/>
          <w:bCs w:val="0"/>
          <w:color w:val="333333"/>
        </w:rPr>
        <w:t>bevonásával</w:t>
      </w:r>
      <w:r w:rsidR="00933549">
        <w:rPr>
          <w:rStyle w:val="Kiemels2"/>
          <w:b w:val="0"/>
          <w:bCs w:val="0"/>
          <w:color w:val="333333"/>
        </w:rPr>
        <w:t xml:space="preserve"> </w:t>
      </w:r>
      <w:r w:rsidR="00EC08A4">
        <w:rPr>
          <w:rStyle w:val="Kiemels2"/>
          <w:b w:val="0"/>
          <w:bCs w:val="0"/>
          <w:color w:val="333333"/>
        </w:rPr>
        <w:t xml:space="preserve">̶ </w:t>
      </w:r>
      <w:r w:rsidR="00C6106D">
        <w:rPr>
          <w:rStyle w:val="Kiemels2"/>
          <w:color w:val="333333"/>
        </w:rPr>
        <w:t>a helyi kisvízfolyások kiszáradás</w:t>
      </w:r>
      <w:r>
        <w:rPr>
          <w:rStyle w:val="Kiemels2"/>
          <w:color w:val="333333"/>
        </w:rPr>
        <w:t>án</w:t>
      </w:r>
      <w:r w:rsidR="00C6106D">
        <w:rPr>
          <w:rStyle w:val="Kiemels2"/>
          <w:color w:val="333333"/>
        </w:rPr>
        <w:t>a</w:t>
      </w:r>
      <w:r>
        <w:rPr>
          <w:rStyle w:val="Kiemels2"/>
          <w:color w:val="333333"/>
        </w:rPr>
        <w:t>k, vízjárási szélsőségeinek</w:t>
      </w:r>
      <w:r w:rsidR="00C6106D">
        <w:rPr>
          <w:rStyle w:val="Kiemels2"/>
          <w:color w:val="333333"/>
        </w:rPr>
        <w:t xml:space="preserve"> </w:t>
      </w:r>
      <w:r w:rsidR="00301D68">
        <w:rPr>
          <w:rStyle w:val="Kiemels2"/>
          <w:color w:val="333333"/>
        </w:rPr>
        <w:t>megelőzésére, mérséklésére</w:t>
      </w:r>
      <w:r w:rsidR="00C6106D">
        <w:rPr>
          <w:rStyle w:val="Kiemels2"/>
          <w:color w:val="333333"/>
        </w:rPr>
        <w:t xml:space="preserve">. </w:t>
      </w:r>
    </w:p>
    <w:p w:rsidR="00AA1C39" w:rsidRPr="003270CF" w:rsidRDefault="003270CF" w:rsidP="00FE0519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Style w:val="Kiemels2"/>
          <w:b w:val="0"/>
          <w:bCs w:val="0"/>
          <w:color w:val="333333"/>
        </w:rPr>
      </w:pPr>
      <w:r w:rsidRPr="003270CF">
        <w:rPr>
          <w:rStyle w:val="Kiemels2"/>
          <w:b w:val="0"/>
          <w:bCs w:val="0"/>
          <w:color w:val="333333"/>
        </w:rPr>
        <w:t>Fontos megvizsgálni az ok-okozati összefüggéseket a hatékonyabb megelőzé</w:t>
      </w:r>
      <w:r w:rsidR="00B35AFA">
        <w:rPr>
          <w:rStyle w:val="Kiemels2"/>
          <w:b w:val="0"/>
          <w:bCs w:val="0"/>
          <w:color w:val="333333"/>
        </w:rPr>
        <w:t>s, védekezés érdekében!</w:t>
      </w:r>
    </w:p>
    <w:p w:rsidR="00933549" w:rsidRDefault="00933549" w:rsidP="00FE0519">
      <w:pPr>
        <w:pStyle w:val="NormlWeb"/>
        <w:tabs>
          <w:tab w:val="left" w:pos="1815"/>
        </w:tabs>
        <w:spacing w:before="0" w:beforeAutospacing="0" w:after="0" w:afterAutospacing="0"/>
        <w:jc w:val="both"/>
      </w:pPr>
    </w:p>
    <w:p w:rsidR="00FE0519" w:rsidRPr="00396A5C" w:rsidRDefault="00FE0519" w:rsidP="00FE0519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396A5C">
        <w:t xml:space="preserve">Beküldési határidő: </w:t>
      </w:r>
      <w:r w:rsidR="00E43E42">
        <w:rPr>
          <w:b/>
        </w:rPr>
        <w:t>202</w:t>
      </w:r>
      <w:r w:rsidR="00280BBC">
        <w:rPr>
          <w:b/>
        </w:rPr>
        <w:t>2</w:t>
      </w:r>
      <w:r w:rsidRPr="00396A5C">
        <w:rPr>
          <w:b/>
        </w:rPr>
        <w:t>. január 20.</w:t>
      </w:r>
    </w:p>
    <w:p w:rsidR="003F68C7" w:rsidRDefault="003F68C7" w:rsidP="00396A5C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Style w:val="Kiemels2"/>
          <w:color w:val="333333"/>
        </w:rPr>
      </w:pPr>
    </w:p>
    <w:p w:rsidR="00396A5C" w:rsidRPr="00933549" w:rsidRDefault="00396A5C" w:rsidP="00396A5C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Style w:val="Kiemels2"/>
          <w:color w:val="333333"/>
          <w:u w:val="single"/>
        </w:rPr>
      </w:pPr>
      <w:r w:rsidRPr="00933549">
        <w:rPr>
          <w:rStyle w:val="Kiemels2"/>
          <w:color w:val="333333"/>
          <w:u w:val="single"/>
        </w:rPr>
        <w:t>3. forduló</w:t>
      </w:r>
      <w:r w:rsidR="005D3818" w:rsidRPr="00933549">
        <w:rPr>
          <w:rStyle w:val="Kiemels2"/>
          <w:color w:val="333333"/>
          <w:u w:val="single"/>
        </w:rPr>
        <w:t xml:space="preserve"> – kreatív feladat</w:t>
      </w:r>
      <w:r w:rsidRPr="00933549">
        <w:rPr>
          <w:rStyle w:val="Kiemels2"/>
          <w:color w:val="333333"/>
          <w:u w:val="single"/>
        </w:rPr>
        <w:t>:</w:t>
      </w:r>
    </w:p>
    <w:p w:rsidR="00AA1C39" w:rsidRDefault="00AA1C39" w:rsidP="00AA1C39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Fonts w:eastAsia="Calibri" w:cs="Calibri"/>
          <w:b/>
        </w:rPr>
      </w:pPr>
      <w:r w:rsidRPr="00280BBC">
        <w:rPr>
          <w:rFonts w:eastAsia="Calibri" w:cs="Calibri"/>
          <w:b/>
        </w:rPr>
        <w:t>Képregény készítése a</w:t>
      </w:r>
      <w:r w:rsidR="00442FE7">
        <w:rPr>
          <w:rFonts w:eastAsia="Calibri" w:cs="Calibri"/>
          <w:b/>
        </w:rPr>
        <w:t>z</w:t>
      </w:r>
      <w:r w:rsidRPr="00280BBC">
        <w:rPr>
          <w:rFonts w:eastAsia="Calibri" w:cs="Calibri"/>
          <w:b/>
        </w:rPr>
        <w:t xml:space="preserve"> </w:t>
      </w:r>
      <w:r w:rsidR="00442FE7">
        <w:rPr>
          <w:rFonts w:eastAsia="Calibri" w:cs="Calibri"/>
          <w:b/>
        </w:rPr>
        <w:t>éghajlat</w:t>
      </w:r>
      <w:r w:rsidRPr="00280BBC">
        <w:rPr>
          <w:rFonts w:eastAsia="Calibri" w:cs="Calibri"/>
          <w:b/>
        </w:rPr>
        <w:t xml:space="preserve">változás </w:t>
      </w:r>
      <w:r w:rsidR="00442FE7" w:rsidRPr="00280BBC">
        <w:rPr>
          <w:rFonts w:eastAsia="Calibri" w:cs="Calibri"/>
          <w:b/>
        </w:rPr>
        <w:t>hatásairól</w:t>
      </w:r>
      <w:r w:rsidR="00442FE7">
        <w:rPr>
          <w:rFonts w:eastAsia="Calibri" w:cs="Calibri"/>
          <w:b/>
        </w:rPr>
        <w:t xml:space="preserve"> a </w:t>
      </w:r>
      <w:r w:rsidRPr="00280BBC">
        <w:rPr>
          <w:rFonts w:eastAsia="Calibri" w:cs="Calibri"/>
          <w:b/>
        </w:rPr>
        <w:t>kisvízfolyások élővilágára</w:t>
      </w:r>
      <w:r w:rsidR="00FE7C85">
        <w:rPr>
          <w:rFonts w:eastAsia="Calibri" w:cs="Calibri"/>
          <w:b/>
        </w:rPr>
        <w:t>,</w:t>
      </w:r>
      <w:r w:rsidRPr="00280BBC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>különös</w:t>
      </w:r>
      <w:r w:rsidR="00442FE7">
        <w:rPr>
          <w:rFonts w:eastAsia="Calibri" w:cs="Calibri"/>
          <w:b/>
        </w:rPr>
        <w:t xml:space="preserve"> tekintettel</w:t>
      </w:r>
      <w:r>
        <w:rPr>
          <w:rFonts w:eastAsia="Calibri" w:cs="Calibri"/>
          <w:b/>
        </w:rPr>
        <w:t xml:space="preserve"> a</w:t>
      </w:r>
      <w:r w:rsidR="00442FE7">
        <w:rPr>
          <w:rFonts w:eastAsia="Calibri" w:cs="Calibri"/>
          <w:b/>
        </w:rPr>
        <w:t xml:space="preserve"> szélsőséges vízjárásra</w:t>
      </w:r>
      <w:r>
        <w:rPr>
          <w:rFonts w:eastAsia="Calibri" w:cs="Calibri"/>
          <w:b/>
        </w:rPr>
        <w:t>.</w:t>
      </w:r>
    </w:p>
    <w:p w:rsidR="00E95202" w:rsidRPr="00B35AFA" w:rsidRDefault="00E95202" w:rsidP="00AA1C39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Fonts w:eastAsia="Calibri" w:cs="Calibri"/>
        </w:rPr>
      </w:pPr>
      <w:r w:rsidRPr="00B35AFA">
        <w:rPr>
          <w:rFonts w:eastAsia="Calibri" w:cs="Calibri"/>
          <w:b/>
        </w:rPr>
        <w:t>Terjedelem:</w:t>
      </w:r>
      <w:r w:rsidR="00C84111">
        <w:rPr>
          <w:rFonts w:eastAsia="Calibri" w:cs="Calibri"/>
        </w:rPr>
        <w:t xml:space="preserve"> m</w:t>
      </w:r>
      <w:r w:rsidRPr="00B35AFA">
        <w:rPr>
          <w:rFonts w:eastAsia="Calibri" w:cs="Calibri"/>
        </w:rPr>
        <w:t>inimum 3</w:t>
      </w:r>
      <w:r w:rsidR="00FE7C85">
        <w:rPr>
          <w:rFonts w:eastAsia="Calibri" w:cs="Calibri"/>
        </w:rPr>
        <w:t>,</w:t>
      </w:r>
      <w:r w:rsidRPr="00B35AFA">
        <w:rPr>
          <w:rFonts w:eastAsia="Calibri" w:cs="Calibri"/>
        </w:rPr>
        <w:t xml:space="preserve"> maximum 10 kép és a hozzá</w:t>
      </w:r>
      <w:r w:rsidR="00EC08A4">
        <w:rPr>
          <w:rFonts w:eastAsia="Calibri" w:cs="Calibri"/>
        </w:rPr>
        <w:t xml:space="preserve">juk </w:t>
      </w:r>
      <w:r w:rsidRPr="00B35AFA">
        <w:rPr>
          <w:rFonts w:eastAsia="Calibri" w:cs="Calibri"/>
        </w:rPr>
        <w:t>tartozó szöveg.</w:t>
      </w:r>
    </w:p>
    <w:p w:rsidR="00201273" w:rsidRPr="00B35AFA" w:rsidRDefault="00E95202" w:rsidP="00AA1C39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Fonts w:eastAsia="Calibri" w:cs="Calibri"/>
        </w:rPr>
      </w:pPr>
      <w:r w:rsidRPr="00B35AFA">
        <w:rPr>
          <w:rFonts w:eastAsia="Calibri" w:cs="Calibri"/>
          <w:b/>
        </w:rPr>
        <w:t>Feltölt</w:t>
      </w:r>
      <w:r w:rsidR="00EC08A4">
        <w:rPr>
          <w:rFonts w:eastAsia="Calibri" w:cs="Calibri"/>
          <w:b/>
        </w:rPr>
        <w:t>hető</w:t>
      </w:r>
      <w:r w:rsidRPr="00B35AFA">
        <w:rPr>
          <w:rFonts w:eastAsia="Calibri" w:cs="Calibri"/>
          <w:b/>
        </w:rPr>
        <w:t xml:space="preserve"> formátum</w:t>
      </w:r>
      <w:r w:rsidR="00EC08A4">
        <w:rPr>
          <w:rFonts w:eastAsia="Calibri" w:cs="Calibri"/>
          <w:b/>
        </w:rPr>
        <w:t>ok</w:t>
      </w:r>
      <w:r w:rsidRPr="00B35AFA">
        <w:rPr>
          <w:rFonts w:eastAsia="Calibri" w:cs="Calibri"/>
          <w:b/>
        </w:rPr>
        <w:t>:</w:t>
      </w:r>
      <w:r w:rsidRPr="00B35AFA">
        <w:rPr>
          <w:rFonts w:eastAsia="Calibri" w:cs="Calibri"/>
        </w:rPr>
        <w:t xml:space="preserve"> P</w:t>
      </w:r>
      <w:r w:rsidR="00201273" w:rsidRPr="00B35AFA">
        <w:rPr>
          <w:rFonts w:eastAsia="Calibri" w:cs="Calibri"/>
        </w:rPr>
        <w:t>PT</w:t>
      </w:r>
      <w:r w:rsidRPr="00B35AFA">
        <w:rPr>
          <w:rFonts w:eastAsia="Calibri" w:cs="Calibri"/>
        </w:rPr>
        <w:t>, PDF, képként</w:t>
      </w:r>
      <w:r w:rsidR="00201273" w:rsidRPr="00B35AFA">
        <w:rPr>
          <w:rFonts w:eastAsia="Calibri" w:cs="Calibri"/>
        </w:rPr>
        <w:t xml:space="preserve"> JPG, PNG</w:t>
      </w:r>
      <w:r w:rsidR="00C84111">
        <w:rPr>
          <w:rFonts w:eastAsia="Calibri" w:cs="Calibri"/>
        </w:rPr>
        <w:t>.</w:t>
      </w:r>
    </w:p>
    <w:p w:rsidR="00E95202" w:rsidRPr="00B35AFA" w:rsidRDefault="00201273" w:rsidP="00AA1C39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Fonts w:eastAsia="Calibri" w:cs="Calibri"/>
        </w:rPr>
      </w:pPr>
      <w:r w:rsidRPr="00B35AFA">
        <w:rPr>
          <w:rFonts w:eastAsia="Calibri" w:cs="Calibri"/>
          <w:b/>
        </w:rPr>
        <w:t>Elkészítési technika:</w:t>
      </w:r>
      <w:r w:rsidRPr="00B35AFA">
        <w:rPr>
          <w:rFonts w:eastAsia="Calibri" w:cs="Calibri"/>
        </w:rPr>
        <w:t xml:space="preserve"> </w:t>
      </w:r>
      <w:r w:rsidR="00624B22" w:rsidRPr="00B35AFA">
        <w:rPr>
          <w:rFonts w:eastAsia="Calibri" w:cs="Calibri"/>
        </w:rPr>
        <w:t>hagyományos szabadkézi technikák mellett a di</w:t>
      </w:r>
      <w:r w:rsidR="00E95202" w:rsidRPr="00B35AFA">
        <w:rPr>
          <w:rFonts w:eastAsia="Calibri" w:cs="Calibri"/>
        </w:rPr>
        <w:t>gitális eszközök, programok használata is megengedett</w:t>
      </w:r>
      <w:r w:rsidR="00C84111">
        <w:rPr>
          <w:rFonts w:eastAsia="Calibri" w:cs="Calibri"/>
        </w:rPr>
        <w:t>.</w:t>
      </w:r>
    </w:p>
    <w:p w:rsidR="00AA1C39" w:rsidRDefault="00AA1C39" w:rsidP="00AA1C39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Fonts w:eastAsia="Calibri" w:cs="Calibri"/>
        </w:rPr>
      </w:pPr>
      <w:r>
        <w:rPr>
          <w:rFonts w:eastAsia="Calibri" w:cs="Calibri"/>
        </w:rPr>
        <w:t>A</w:t>
      </w:r>
      <w:r w:rsidRPr="00396A5C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képregényben </w:t>
      </w:r>
      <w:r w:rsidRPr="00396A5C">
        <w:rPr>
          <w:rFonts w:eastAsia="Calibri" w:cs="Calibri"/>
        </w:rPr>
        <w:t>szerepel</w:t>
      </w:r>
      <w:r>
        <w:rPr>
          <w:rFonts w:eastAsia="Calibri" w:cs="Calibri"/>
        </w:rPr>
        <w:t>je</w:t>
      </w:r>
      <w:r w:rsidRPr="00396A5C">
        <w:rPr>
          <w:rFonts w:eastAsia="Calibri" w:cs="Calibri"/>
        </w:rPr>
        <w:t>nek az adott vízfo</w:t>
      </w:r>
      <w:r w:rsidR="00B35AFA">
        <w:rPr>
          <w:rFonts w:eastAsia="Calibri" w:cs="Calibri"/>
        </w:rPr>
        <w:t>lyás makrogerinctelen fajai is!</w:t>
      </w:r>
    </w:p>
    <w:p w:rsidR="00214A13" w:rsidRPr="00396A5C" w:rsidRDefault="00214A13" w:rsidP="00AA1C39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Fonts w:eastAsia="Calibri" w:cs="Calibri"/>
        </w:rPr>
      </w:pPr>
    </w:p>
    <w:p w:rsidR="00396A5C" w:rsidRDefault="00396A5C" w:rsidP="00396A5C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b/>
        </w:rPr>
      </w:pPr>
      <w:r>
        <w:t xml:space="preserve">Beküldési határidő: </w:t>
      </w:r>
      <w:r w:rsidR="00214A13" w:rsidRPr="00C56001">
        <w:rPr>
          <w:b/>
        </w:rPr>
        <w:t>202</w:t>
      </w:r>
      <w:r w:rsidR="00214A13">
        <w:rPr>
          <w:b/>
        </w:rPr>
        <w:t>2</w:t>
      </w:r>
      <w:r w:rsidRPr="00C56001">
        <w:rPr>
          <w:b/>
        </w:rPr>
        <w:t xml:space="preserve">. </w:t>
      </w:r>
      <w:r>
        <w:rPr>
          <w:b/>
        </w:rPr>
        <w:t>febr</w:t>
      </w:r>
      <w:r w:rsidRPr="00C56001">
        <w:rPr>
          <w:b/>
        </w:rPr>
        <w:t>uár 20.</w:t>
      </w:r>
    </w:p>
    <w:p w:rsidR="00396A5C" w:rsidRPr="00396A5C" w:rsidRDefault="00396A5C" w:rsidP="00396A5C">
      <w:pPr>
        <w:pStyle w:val="NormlWeb"/>
        <w:tabs>
          <w:tab w:val="left" w:pos="1815"/>
        </w:tabs>
        <w:spacing w:before="0" w:beforeAutospacing="0" w:after="0" w:afterAutospacing="0"/>
        <w:jc w:val="both"/>
        <w:rPr>
          <w:rFonts w:eastAsia="Calibri" w:cs="Calibri"/>
        </w:rPr>
      </w:pPr>
    </w:p>
    <w:p w:rsidR="00B61E04" w:rsidRPr="00933549" w:rsidRDefault="007F60DA" w:rsidP="0076364F">
      <w:pPr>
        <w:pStyle w:val="NormlWeb"/>
        <w:spacing w:before="0" w:beforeAutospacing="0" w:after="0" w:afterAutospacing="0"/>
        <w:jc w:val="both"/>
        <w:rPr>
          <w:b/>
          <w:color w:val="333333"/>
          <w:u w:val="single"/>
        </w:rPr>
      </w:pPr>
      <w:r w:rsidRPr="00933549">
        <w:rPr>
          <w:b/>
          <w:color w:val="333333"/>
          <w:u w:val="single"/>
        </w:rPr>
        <w:t>Döntő</w:t>
      </w:r>
      <w:r w:rsidR="00AB46C0" w:rsidRPr="00933549">
        <w:rPr>
          <w:b/>
          <w:color w:val="333333"/>
          <w:u w:val="single"/>
        </w:rPr>
        <w:t>:</w:t>
      </w:r>
    </w:p>
    <w:p w:rsidR="0076364F" w:rsidRDefault="00AB0ACB" w:rsidP="0076364F">
      <w:pPr>
        <w:pStyle w:val="Norml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A</w:t>
      </w:r>
      <w:r w:rsidR="00B61E04">
        <w:rPr>
          <w:color w:val="333333"/>
        </w:rPr>
        <w:t xml:space="preserve"> három</w:t>
      </w:r>
      <w:r w:rsidR="00BF1E06">
        <w:rPr>
          <w:color w:val="333333"/>
        </w:rPr>
        <w:t xml:space="preserve"> forduló</w:t>
      </w:r>
      <w:r w:rsidR="00CB10A6">
        <w:rPr>
          <w:color w:val="333333"/>
        </w:rPr>
        <w:t xml:space="preserve"> összesített eredménye alapján </w:t>
      </w:r>
      <w:r w:rsidR="00B70BA3">
        <w:rPr>
          <w:color w:val="333333"/>
        </w:rPr>
        <w:t>a két korcsoportban</w:t>
      </w:r>
      <w:r>
        <w:rPr>
          <w:color w:val="333333"/>
        </w:rPr>
        <w:t xml:space="preserve"> </w:t>
      </w:r>
      <w:r w:rsidR="00CB10A6">
        <w:rPr>
          <w:color w:val="333333"/>
        </w:rPr>
        <w:t xml:space="preserve">a </w:t>
      </w:r>
      <w:r w:rsidR="00BF1E06">
        <w:rPr>
          <w:color w:val="333333"/>
        </w:rPr>
        <w:t>legmagasabb pontszámot elérő 10-10 csapat</w:t>
      </w:r>
      <w:r w:rsidRPr="00AB0ACB">
        <w:rPr>
          <w:color w:val="333333"/>
        </w:rPr>
        <w:t xml:space="preserve"> </w:t>
      </w:r>
      <w:r>
        <w:rPr>
          <w:color w:val="333333"/>
        </w:rPr>
        <w:t>jut a döntőbe</w:t>
      </w:r>
      <w:r w:rsidR="007E7DBE">
        <w:rPr>
          <w:color w:val="333333"/>
        </w:rPr>
        <w:t>.</w:t>
      </w:r>
      <w:r w:rsidR="00BF1E06">
        <w:rPr>
          <w:color w:val="333333"/>
        </w:rPr>
        <w:t xml:space="preserve"> </w:t>
      </w:r>
    </w:p>
    <w:p w:rsidR="0076364F" w:rsidRDefault="0076364F" w:rsidP="0076364F">
      <w:pPr>
        <w:pStyle w:val="NormlWeb"/>
        <w:spacing w:before="0" w:beforeAutospacing="0" w:after="0" w:afterAutospacing="0"/>
        <w:jc w:val="both"/>
        <w:rPr>
          <w:color w:val="333333"/>
        </w:rPr>
      </w:pPr>
    </w:p>
    <w:p w:rsidR="0076364F" w:rsidRDefault="0076364F" w:rsidP="00732372">
      <w:pPr>
        <w:pStyle w:val="NormlWeb"/>
        <w:spacing w:before="0" w:beforeAutospacing="0" w:after="240" w:afterAutospacing="0"/>
        <w:jc w:val="both"/>
        <w:rPr>
          <w:color w:val="333333"/>
        </w:rPr>
      </w:pPr>
      <w:r>
        <w:rPr>
          <w:color w:val="333333"/>
        </w:rPr>
        <w:t xml:space="preserve">A </w:t>
      </w:r>
      <w:r w:rsidR="00C7086D" w:rsidRPr="0076364F">
        <w:rPr>
          <w:b/>
          <w:color w:val="333333"/>
        </w:rPr>
        <w:t>döntő</w:t>
      </w:r>
      <w:r w:rsidR="00C7086D">
        <w:rPr>
          <w:color w:val="333333"/>
        </w:rPr>
        <w:t xml:space="preserve"> </w:t>
      </w:r>
      <w:r>
        <w:rPr>
          <w:color w:val="333333"/>
        </w:rPr>
        <w:t>v</w:t>
      </w:r>
      <w:r w:rsidR="007F60DA">
        <w:rPr>
          <w:color w:val="333333"/>
        </w:rPr>
        <w:t xml:space="preserve">árhatóan </w:t>
      </w:r>
      <w:r w:rsidR="00531896">
        <w:rPr>
          <w:b/>
          <w:color w:val="333333"/>
        </w:rPr>
        <w:t>20</w:t>
      </w:r>
      <w:r w:rsidR="00B314AB">
        <w:rPr>
          <w:b/>
          <w:color w:val="333333"/>
        </w:rPr>
        <w:t>2</w:t>
      </w:r>
      <w:r w:rsidR="002B43BD">
        <w:rPr>
          <w:b/>
          <w:color w:val="333333"/>
        </w:rPr>
        <w:t>2</w:t>
      </w:r>
      <w:r w:rsidR="007F60DA" w:rsidRPr="007F60DA">
        <w:rPr>
          <w:b/>
          <w:color w:val="333333"/>
        </w:rPr>
        <w:t>. március 2</w:t>
      </w:r>
      <w:r w:rsidR="00966541">
        <w:rPr>
          <w:b/>
          <w:color w:val="333333"/>
        </w:rPr>
        <w:t>2</w:t>
      </w:r>
      <w:r w:rsidR="007F60DA" w:rsidRPr="007F60DA">
        <w:rPr>
          <w:b/>
          <w:color w:val="333333"/>
        </w:rPr>
        <w:t>-</w:t>
      </w:r>
      <w:r w:rsidR="00B35AFA">
        <w:rPr>
          <w:b/>
          <w:color w:val="333333"/>
        </w:rPr>
        <w:t xml:space="preserve">én </w:t>
      </w:r>
      <w:r w:rsidRPr="0076364F">
        <w:rPr>
          <w:color w:val="333333"/>
        </w:rPr>
        <w:t>a Magyar Mezőgazdasági Múzeumban</w:t>
      </w:r>
      <w:r>
        <w:rPr>
          <w:b/>
          <w:color w:val="333333"/>
        </w:rPr>
        <w:t xml:space="preserve"> </w:t>
      </w:r>
      <w:r w:rsidR="00C7086D" w:rsidRPr="00C7086D">
        <w:rPr>
          <w:color w:val="333333"/>
        </w:rPr>
        <w:t>kerül</w:t>
      </w:r>
      <w:r w:rsidR="00C7086D">
        <w:rPr>
          <w:b/>
          <w:color w:val="333333"/>
        </w:rPr>
        <w:t xml:space="preserve"> </w:t>
      </w:r>
      <w:r w:rsidRPr="0076364F">
        <w:rPr>
          <w:color w:val="333333"/>
        </w:rPr>
        <w:t>megrendezésre</w:t>
      </w:r>
      <w:r w:rsidR="00C7086D">
        <w:rPr>
          <w:color w:val="333333"/>
        </w:rPr>
        <w:t>, ahol</w:t>
      </w:r>
      <w:r w:rsidRPr="0076364F">
        <w:rPr>
          <w:color w:val="333333"/>
        </w:rPr>
        <w:t xml:space="preserve"> </w:t>
      </w:r>
      <w:r w:rsidR="007F60DA">
        <w:rPr>
          <w:color w:val="333333"/>
        </w:rPr>
        <w:t xml:space="preserve">a csapatoknak </w:t>
      </w:r>
      <w:r w:rsidR="008715E9" w:rsidRPr="003F68C7">
        <w:rPr>
          <w:b/>
          <w:color w:val="333333"/>
        </w:rPr>
        <w:t xml:space="preserve">maximum </w:t>
      </w:r>
      <w:r w:rsidR="00AB615A">
        <w:rPr>
          <w:b/>
          <w:color w:val="333333"/>
        </w:rPr>
        <w:t>8</w:t>
      </w:r>
      <w:r w:rsidR="00AB615A" w:rsidRPr="003F68C7">
        <w:rPr>
          <w:b/>
          <w:color w:val="333333"/>
        </w:rPr>
        <w:t xml:space="preserve"> </w:t>
      </w:r>
      <w:r w:rsidR="008715E9" w:rsidRPr="003F68C7">
        <w:rPr>
          <w:b/>
          <w:color w:val="333333"/>
        </w:rPr>
        <w:t>percben kell bemutatni</w:t>
      </w:r>
      <w:r w:rsidR="00840362">
        <w:rPr>
          <w:b/>
          <w:color w:val="333333"/>
        </w:rPr>
        <w:t>uk</w:t>
      </w:r>
      <w:r w:rsidR="00C6106D">
        <w:rPr>
          <w:color w:val="333333"/>
        </w:rPr>
        <w:t xml:space="preserve"> a </w:t>
      </w:r>
      <w:r w:rsidR="00C6106D" w:rsidRPr="00273988">
        <w:rPr>
          <w:b/>
          <w:bCs/>
          <w:color w:val="333333"/>
        </w:rPr>
        <w:t xml:space="preserve">helyi vízfolyásra kidolgozott </w:t>
      </w:r>
      <w:r w:rsidR="00442FE7">
        <w:rPr>
          <w:b/>
          <w:bCs/>
          <w:color w:val="333333"/>
        </w:rPr>
        <w:t>akció</w:t>
      </w:r>
      <w:r w:rsidR="00B35AFA">
        <w:rPr>
          <w:b/>
          <w:bCs/>
          <w:color w:val="333333"/>
        </w:rPr>
        <w:t>terv</w:t>
      </w:r>
      <w:r w:rsidR="00EC08A4">
        <w:rPr>
          <w:b/>
          <w:bCs/>
          <w:color w:val="333333"/>
        </w:rPr>
        <w:t>ük</w:t>
      </w:r>
      <w:r w:rsidR="00B35AFA">
        <w:rPr>
          <w:b/>
          <w:bCs/>
          <w:color w:val="333333"/>
        </w:rPr>
        <w:t>et</w:t>
      </w:r>
      <w:r w:rsidR="00C6106D">
        <w:rPr>
          <w:color w:val="333333"/>
        </w:rPr>
        <w:t>.</w:t>
      </w:r>
    </w:p>
    <w:p w:rsidR="00FE7C85" w:rsidRDefault="00B04FA7" w:rsidP="001055F8">
      <w:pPr>
        <w:pStyle w:val="NormlWeb"/>
        <w:spacing w:before="240" w:beforeAutospacing="0" w:after="240" w:afterAutospacing="0"/>
        <w:jc w:val="both"/>
        <w:rPr>
          <w:color w:val="333333"/>
        </w:rPr>
      </w:pPr>
      <w:r>
        <w:rPr>
          <w:color w:val="333333"/>
        </w:rPr>
        <w:t xml:space="preserve">Továbbra is </w:t>
      </w:r>
      <w:r w:rsidR="00D61DE5" w:rsidRPr="00D61DE5">
        <w:rPr>
          <w:b/>
          <w:color w:val="333333"/>
        </w:rPr>
        <w:t>ö</w:t>
      </w:r>
      <w:r w:rsidR="0022135C" w:rsidRPr="00D61DE5">
        <w:rPr>
          <w:b/>
          <w:color w:val="333333"/>
        </w:rPr>
        <w:t>sztönözzük az iskolák közötti együttműködést</w:t>
      </w:r>
      <w:r w:rsidR="0022135C">
        <w:rPr>
          <w:color w:val="333333"/>
        </w:rPr>
        <w:t xml:space="preserve">, illetve </w:t>
      </w:r>
      <w:r w:rsidR="0022135C" w:rsidRPr="00D61DE5">
        <w:rPr>
          <w:b/>
          <w:color w:val="333333"/>
        </w:rPr>
        <w:t xml:space="preserve">a korábban vizsgált vízfolyás </w:t>
      </w:r>
      <w:r w:rsidR="00EC08A4">
        <w:rPr>
          <w:b/>
          <w:color w:val="333333"/>
        </w:rPr>
        <w:t xml:space="preserve">további </w:t>
      </w:r>
      <w:r w:rsidR="0022135C" w:rsidRPr="00D61DE5">
        <w:rPr>
          <w:b/>
          <w:color w:val="333333"/>
        </w:rPr>
        <w:t>vizsgálatá</w:t>
      </w:r>
      <w:r w:rsidR="00EC08A4">
        <w:rPr>
          <w:b/>
          <w:color w:val="333333"/>
        </w:rPr>
        <w:t>t</w:t>
      </w:r>
      <w:r w:rsidR="0022135C">
        <w:rPr>
          <w:color w:val="333333"/>
        </w:rPr>
        <w:t>, a vizsgálati eredmények időbe</w:t>
      </w:r>
      <w:r w:rsidR="00B61E04">
        <w:rPr>
          <w:color w:val="333333"/>
        </w:rPr>
        <w:t>l</w:t>
      </w:r>
      <w:r w:rsidR="0022135C">
        <w:rPr>
          <w:color w:val="333333"/>
        </w:rPr>
        <w:t xml:space="preserve">i változásának bemutatását. </w:t>
      </w:r>
      <w:r w:rsidR="001055F8">
        <w:rPr>
          <w:color w:val="333333"/>
        </w:rPr>
        <w:t>A</w:t>
      </w:r>
      <w:r w:rsidR="0022135C">
        <w:rPr>
          <w:color w:val="333333"/>
        </w:rPr>
        <w:t xml:space="preserve"> csapat</w:t>
      </w:r>
      <w:r w:rsidR="001055F8">
        <w:rPr>
          <w:color w:val="333333"/>
        </w:rPr>
        <w:t>ok</w:t>
      </w:r>
      <w:r w:rsidR="0022135C">
        <w:rPr>
          <w:color w:val="333333"/>
        </w:rPr>
        <w:t xml:space="preserve"> több vízfolyást, vagy egy vízfolyás több szakaszát is vizsgálhatj</w:t>
      </w:r>
      <w:r w:rsidR="001055F8">
        <w:rPr>
          <w:color w:val="333333"/>
        </w:rPr>
        <w:t>ák</w:t>
      </w:r>
      <w:r w:rsidR="009908F2">
        <w:rPr>
          <w:color w:val="333333"/>
        </w:rPr>
        <w:t>,</w:t>
      </w:r>
      <w:r w:rsidR="001055F8">
        <w:rPr>
          <w:color w:val="333333"/>
        </w:rPr>
        <w:t xml:space="preserve"> és összevethetik az eredményeket</w:t>
      </w:r>
      <w:r w:rsidR="0022135C">
        <w:rPr>
          <w:color w:val="333333"/>
        </w:rPr>
        <w:t>.</w:t>
      </w:r>
      <w:r w:rsidR="00C6106D">
        <w:rPr>
          <w:color w:val="333333"/>
        </w:rPr>
        <w:t xml:space="preserve"> A </w:t>
      </w:r>
      <w:r w:rsidR="00FE7C85">
        <w:rPr>
          <w:color w:val="333333"/>
        </w:rPr>
        <w:t xml:space="preserve">különböző időpontokban végzett vizsgálatok </w:t>
      </w:r>
      <w:r w:rsidR="00C6106D">
        <w:rPr>
          <w:color w:val="333333"/>
        </w:rPr>
        <w:t>eredménye</w:t>
      </w:r>
      <w:r w:rsidR="00FE7C85">
        <w:rPr>
          <w:color w:val="333333"/>
        </w:rPr>
        <w:t xml:space="preserve">i alapján kimutathatók a vízfolyást érintő, akár az éghajlatváltozás </w:t>
      </w:r>
      <w:r w:rsidR="00EC08A4">
        <w:rPr>
          <w:color w:val="333333"/>
        </w:rPr>
        <w:t>által okozott</w:t>
      </w:r>
      <w:r w:rsidR="00FE7C85">
        <w:rPr>
          <w:color w:val="333333"/>
        </w:rPr>
        <w:t xml:space="preserve"> változások is.</w:t>
      </w:r>
    </w:p>
    <w:p w:rsidR="00AB46C0" w:rsidRPr="00AB46C0" w:rsidRDefault="00AB46C0" w:rsidP="00AB46C0">
      <w:pPr>
        <w:pStyle w:val="NormlWeb"/>
        <w:spacing w:before="0" w:beforeAutospacing="0" w:after="0" w:afterAutospacing="0"/>
        <w:jc w:val="both"/>
        <w:rPr>
          <w:b/>
          <w:color w:val="333333"/>
        </w:rPr>
      </w:pPr>
      <w:r w:rsidRPr="00AB46C0">
        <w:rPr>
          <w:b/>
          <w:color w:val="333333"/>
        </w:rPr>
        <w:t>Díjazás:</w:t>
      </w:r>
    </w:p>
    <w:p w:rsidR="00AB46C0" w:rsidRDefault="007F60DA" w:rsidP="00EC4E70">
      <w:pPr>
        <w:pStyle w:val="NormlWeb"/>
        <w:spacing w:before="0" w:beforeAutospacing="0" w:after="240" w:afterAutospacing="0"/>
        <w:jc w:val="both"/>
        <w:rPr>
          <w:color w:val="333333"/>
        </w:rPr>
      </w:pPr>
      <w:r>
        <w:rPr>
          <w:color w:val="333333"/>
        </w:rPr>
        <w:t xml:space="preserve">Korcsoportonként </w:t>
      </w:r>
      <w:r w:rsidR="00DD3CEF">
        <w:rPr>
          <w:color w:val="333333"/>
        </w:rPr>
        <w:t xml:space="preserve">az első három helyezett </w:t>
      </w:r>
      <w:r>
        <w:rPr>
          <w:color w:val="333333"/>
        </w:rPr>
        <w:t xml:space="preserve">munkáját </w:t>
      </w:r>
      <w:r w:rsidR="00273988">
        <w:rPr>
          <w:color w:val="333333"/>
        </w:rPr>
        <w:t xml:space="preserve">értékes nyereményekkel </w:t>
      </w:r>
      <w:r>
        <w:rPr>
          <w:color w:val="333333"/>
        </w:rPr>
        <w:t>díjazzuk</w:t>
      </w:r>
      <w:r w:rsidR="0076364F">
        <w:rPr>
          <w:color w:val="333333"/>
        </w:rPr>
        <w:t>, és lehetőség van különdíjak odaítélésére is</w:t>
      </w:r>
      <w:r>
        <w:rPr>
          <w:color w:val="333333"/>
        </w:rPr>
        <w:t>.</w:t>
      </w:r>
    </w:p>
    <w:p w:rsidR="00732372" w:rsidRPr="00CB10A6" w:rsidRDefault="00761BA8" w:rsidP="00AB46C0">
      <w:pPr>
        <w:pStyle w:val="NormlWeb"/>
        <w:spacing w:before="0" w:beforeAutospacing="0" w:after="240" w:afterAutospacing="0"/>
        <w:jc w:val="both"/>
      </w:pPr>
      <w:r>
        <w:t xml:space="preserve">A </w:t>
      </w:r>
      <w:r w:rsidR="00EC08A4">
        <w:t>döntőbe jutó valamennyi</w:t>
      </w:r>
      <w:r w:rsidR="00AB46C0">
        <w:t xml:space="preserve"> csapat</w:t>
      </w:r>
      <w:r>
        <w:t xml:space="preserve"> részesül ajándékban.</w:t>
      </w:r>
    </w:p>
    <w:p w:rsidR="00AB46C0" w:rsidRDefault="00AB46C0" w:rsidP="00AB46C0">
      <w:pPr>
        <w:pStyle w:val="NormlWeb"/>
        <w:spacing w:before="0" w:beforeAutospacing="0" w:after="0" w:afterAutospacing="0"/>
        <w:jc w:val="both"/>
        <w:rPr>
          <w:color w:val="333333"/>
        </w:rPr>
      </w:pPr>
    </w:p>
    <w:p w:rsidR="00320B7A" w:rsidRDefault="00E43E42" w:rsidP="003D56C9">
      <w:pPr>
        <w:pStyle w:val="NormlWeb"/>
        <w:spacing w:before="0" w:beforeAutospacing="0" w:after="240" w:afterAutospacing="0"/>
        <w:jc w:val="both"/>
        <w:rPr>
          <w:color w:val="333333"/>
        </w:rPr>
      </w:pPr>
      <w:r>
        <w:rPr>
          <w:color w:val="333333"/>
        </w:rPr>
        <w:t>T</w:t>
      </w:r>
      <w:r w:rsidRPr="00B10B5C">
        <w:rPr>
          <w:color w:val="333333"/>
        </w:rPr>
        <w:t>ovábbi részletek a versenyről</w:t>
      </w:r>
      <w:r>
        <w:rPr>
          <w:color w:val="333333"/>
        </w:rPr>
        <w:t xml:space="preserve">, a </w:t>
      </w:r>
      <w:r w:rsidR="00B10B5C" w:rsidRPr="00B10B5C">
        <w:rPr>
          <w:color w:val="333333"/>
        </w:rPr>
        <w:t>fordulónkénti feladatok</w:t>
      </w:r>
      <w:r>
        <w:rPr>
          <w:color w:val="333333"/>
        </w:rPr>
        <w:t>ról</w:t>
      </w:r>
      <w:r w:rsidR="00825422">
        <w:rPr>
          <w:color w:val="333333"/>
        </w:rPr>
        <w:t xml:space="preserve"> </w:t>
      </w:r>
      <w:r w:rsidR="00B10B5C" w:rsidRPr="00B10B5C">
        <w:rPr>
          <w:color w:val="333333"/>
        </w:rPr>
        <w:t>a</w:t>
      </w:r>
      <w:r w:rsidR="007E7DBE">
        <w:rPr>
          <w:rStyle w:val="apple-converted-space"/>
          <w:color w:val="333333"/>
        </w:rPr>
        <w:t xml:space="preserve"> </w:t>
      </w:r>
      <w:hyperlink r:id="rId16" w:history="1">
        <w:r w:rsidR="00B10B5C" w:rsidRPr="00825422">
          <w:rPr>
            <w:rStyle w:val="Hiperhivatkozs"/>
          </w:rPr>
          <w:t>http://bisel.hu/verseny</w:t>
        </w:r>
      </w:hyperlink>
      <w:r w:rsidR="007E7DBE">
        <w:rPr>
          <w:rStyle w:val="apple-converted-space"/>
          <w:color w:val="333333"/>
        </w:rPr>
        <w:t xml:space="preserve"> </w:t>
      </w:r>
      <w:r w:rsidR="00B10B5C" w:rsidRPr="00B10B5C">
        <w:rPr>
          <w:color w:val="333333"/>
        </w:rPr>
        <w:t>oldalon</w:t>
      </w:r>
      <w:r w:rsidR="00702C9A" w:rsidRPr="00702C9A">
        <w:rPr>
          <w:color w:val="333333"/>
        </w:rPr>
        <w:t xml:space="preserve"> </w:t>
      </w:r>
      <w:r w:rsidR="006567AF">
        <w:rPr>
          <w:color w:val="333333"/>
        </w:rPr>
        <w:t>jelen</w:t>
      </w:r>
      <w:r w:rsidR="004B2762">
        <w:rPr>
          <w:color w:val="333333"/>
        </w:rPr>
        <w:t>ne</w:t>
      </w:r>
      <w:r w:rsidR="00702C9A">
        <w:rPr>
          <w:color w:val="333333"/>
        </w:rPr>
        <w:t>k meg</w:t>
      </w:r>
      <w:r w:rsidR="00B10B5C" w:rsidRPr="00B10B5C">
        <w:rPr>
          <w:color w:val="333333"/>
        </w:rPr>
        <w:t>.</w:t>
      </w:r>
    </w:p>
    <w:p w:rsidR="005250BE" w:rsidRPr="00B30534" w:rsidRDefault="007F3500" w:rsidP="00412DEE">
      <w:pPr>
        <w:pStyle w:val="NormlWeb"/>
        <w:spacing w:before="0" w:beforeAutospacing="0" w:after="240" w:afterAutospacing="0"/>
        <w:jc w:val="both"/>
        <w:rPr>
          <w:color w:val="337AB7"/>
          <w:u w:val="single"/>
        </w:rPr>
      </w:pPr>
      <w:r w:rsidRPr="00E43E42">
        <w:rPr>
          <w:color w:val="333333"/>
        </w:rPr>
        <w:t>A</w:t>
      </w:r>
      <w:r w:rsidR="001E4086" w:rsidRPr="00E43E42">
        <w:rPr>
          <w:color w:val="333333"/>
        </w:rPr>
        <w:t xml:space="preserve"> versenyfelhívással, vagy a BISEL programba történő csatlakozással kapcsolat</w:t>
      </w:r>
      <w:r w:rsidR="004B2762">
        <w:rPr>
          <w:color w:val="333333"/>
        </w:rPr>
        <w:t>os</w:t>
      </w:r>
      <w:r w:rsidR="003F68C7">
        <w:rPr>
          <w:color w:val="333333"/>
        </w:rPr>
        <w:t xml:space="preserve"> kérdéseket</w:t>
      </w:r>
      <w:r w:rsidR="001E4086" w:rsidRPr="00E43E42">
        <w:rPr>
          <w:color w:val="333333"/>
        </w:rPr>
        <w:t xml:space="preserve"> a </w:t>
      </w:r>
      <w:hyperlink r:id="rId17" w:history="1">
        <w:r w:rsidR="00DA5801" w:rsidRPr="00A24F3E">
          <w:rPr>
            <w:rStyle w:val="Hiperhivatkozs"/>
          </w:rPr>
          <w:t>bisel@am.gov.hu</w:t>
        </w:r>
      </w:hyperlink>
      <w:r w:rsidR="00DA5801">
        <w:rPr>
          <w:color w:val="333333"/>
        </w:rPr>
        <w:t xml:space="preserve"> </w:t>
      </w:r>
      <w:r w:rsidR="001E4086" w:rsidRPr="00E43E42">
        <w:rPr>
          <w:color w:val="333333"/>
        </w:rPr>
        <w:t>cím</w:t>
      </w:r>
      <w:r w:rsidRPr="00E43E42">
        <w:rPr>
          <w:color w:val="333333"/>
        </w:rPr>
        <w:t xml:space="preserve">re </w:t>
      </w:r>
      <w:r w:rsidR="003F68C7">
        <w:rPr>
          <w:color w:val="333333"/>
        </w:rPr>
        <w:t>várjuk</w:t>
      </w:r>
      <w:r w:rsidRPr="00E43E42">
        <w:rPr>
          <w:color w:val="333333"/>
        </w:rPr>
        <w:t>.</w:t>
      </w:r>
      <w:r>
        <w:rPr>
          <w:color w:val="333333"/>
        </w:rPr>
        <w:t xml:space="preserve"> </w:t>
      </w:r>
    </w:p>
    <w:sectPr w:rsidR="005250BE" w:rsidRPr="00B30534" w:rsidSect="00396A5C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97D3" w16cex:dateUtc="2021-05-04T07:52:00Z"/>
  <w16cex:commentExtensible w16cex:durableId="243B9AD4" w16cex:dateUtc="2021-05-04T08:05:00Z"/>
  <w16cex:commentExtensible w16cex:durableId="243B9B6B" w16cex:dateUtc="2021-05-04T08:07:00Z"/>
  <w16cex:commentExtensible w16cex:durableId="243B9DDD" w16cex:dateUtc="2021-05-04T08:1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8F" w:rsidRDefault="008E6E8F" w:rsidP="00C254DE">
      <w:pPr>
        <w:spacing w:after="0" w:line="240" w:lineRule="auto"/>
      </w:pPr>
      <w:r>
        <w:separator/>
      </w:r>
    </w:p>
  </w:endnote>
  <w:endnote w:type="continuationSeparator" w:id="0">
    <w:p w:rsidR="008E6E8F" w:rsidRDefault="008E6E8F" w:rsidP="00C2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8F" w:rsidRDefault="008E6E8F" w:rsidP="00C254DE">
      <w:pPr>
        <w:spacing w:after="0" w:line="240" w:lineRule="auto"/>
      </w:pPr>
      <w:r>
        <w:separator/>
      </w:r>
    </w:p>
  </w:footnote>
  <w:footnote w:type="continuationSeparator" w:id="0">
    <w:p w:rsidR="008E6E8F" w:rsidRDefault="008E6E8F" w:rsidP="00C25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21AA7"/>
    <w:multiLevelType w:val="hybridMultilevel"/>
    <w:tmpl w:val="1B84051E"/>
    <w:lvl w:ilvl="0" w:tplc="E7ECFB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04F12"/>
    <w:multiLevelType w:val="hybridMultilevel"/>
    <w:tmpl w:val="491E77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850BF"/>
    <w:multiLevelType w:val="hybridMultilevel"/>
    <w:tmpl w:val="9BB4B6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arkas Anna">
    <w15:presenceInfo w15:providerId="AD" w15:userId="S-1-5-21-4087472605-2476381405-3780662899-1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5C"/>
    <w:rsid w:val="00003F1A"/>
    <w:rsid w:val="000611BB"/>
    <w:rsid w:val="00061449"/>
    <w:rsid w:val="00073D08"/>
    <w:rsid w:val="00086E59"/>
    <w:rsid w:val="000A21DB"/>
    <w:rsid w:val="000B0A87"/>
    <w:rsid w:val="000E53F3"/>
    <w:rsid w:val="000F1CAD"/>
    <w:rsid w:val="001055F8"/>
    <w:rsid w:val="001063DD"/>
    <w:rsid w:val="00131B46"/>
    <w:rsid w:val="00143488"/>
    <w:rsid w:val="00146053"/>
    <w:rsid w:val="00173124"/>
    <w:rsid w:val="00174BEB"/>
    <w:rsid w:val="00186F56"/>
    <w:rsid w:val="001B5B8F"/>
    <w:rsid w:val="001E1AD1"/>
    <w:rsid w:val="001E4086"/>
    <w:rsid w:val="001F5E72"/>
    <w:rsid w:val="00201273"/>
    <w:rsid w:val="002107F0"/>
    <w:rsid w:val="00211D39"/>
    <w:rsid w:val="00214A13"/>
    <w:rsid w:val="0022135C"/>
    <w:rsid w:val="00232645"/>
    <w:rsid w:val="00240854"/>
    <w:rsid w:val="00257AFC"/>
    <w:rsid w:val="00265833"/>
    <w:rsid w:val="00273988"/>
    <w:rsid w:val="00280BBC"/>
    <w:rsid w:val="002B13E6"/>
    <w:rsid w:val="002B43BD"/>
    <w:rsid w:val="002C561A"/>
    <w:rsid w:val="002D779C"/>
    <w:rsid w:val="002E071C"/>
    <w:rsid w:val="002F40F3"/>
    <w:rsid w:val="00301D68"/>
    <w:rsid w:val="00307551"/>
    <w:rsid w:val="00311ECA"/>
    <w:rsid w:val="00320B7A"/>
    <w:rsid w:val="003270CF"/>
    <w:rsid w:val="00330F1D"/>
    <w:rsid w:val="00340684"/>
    <w:rsid w:val="00342D5C"/>
    <w:rsid w:val="00347B3C"/>
    <w:rsid w:val="003869F4"/>
    <w:rsid w:val="00396A5C"/>
    <w:rsid w:val="003D56C9"/>
    <w:rsid w:val="003E27E8"/>
    <w:rsid w:val="003E3617"/>
    <w:rsid w:val="003E6491"/>
    <w:rsid w:val="003F68C7"/>
    <w:rsid w:val="00412DEE"/>
    <w:rsid w:val="00414E83"/>
    <w:rsid w:val="00414ED5"/>
    <w:rsid w:val="00416037"/>
    <w:rsid w:val="00416AD0"/>
    <w:rsid w:val="00442FE7"/>
    <w:rsid w:val="00454045"/>
    <w:rsid w:val="004554DC"/>
    <w:rsid w:val="00486867"/>
    <w:rsid w:val="00495440"/>
    <w:rsid w:val="004B1609"/>
    <w:rsid w:val="004B2762"/>
    <w:rsid w:val="004B2B16"/>
    <w:rsid w:val="004B2C89"/>
    <w:rsid w:val="004C6BF5"/>
    <w:rsid w:val="004E1D61"/>
    <w:rsid w:val="0050285D"/>
    <w:rsid w:val="0051344F"/>
    <w:rsid w:val="00523C1E"/>
    <w:rsid w:val="005250BE"/>
    <w:rsid w:val="00531896"/>
    <w:rsid w:val="00553E98"/>
    <w:rsid w:val="005608E1"/>
    <w:rsid w:val="00567615"/>
    <w:rsid w:val="00590A91"/>
    <w:rsid w:val="00594BD9"/>
    <w:rsid w:val="005A283C"/>
    <w:rsid w:val="005D3818"/>
    <w:rsid w:val="00624B22"/>
    <w:rsid w:val="00626740"/>
    <w:rsid w:val="006323A2"/>
    <w:rsid w:val="006436A4"/>
    <w:rsid w:val="0065185E"/>
    <w:rsid w:val="006554F9"/>
    <w:rsid w:val="006567AF"/>
    <w:rsid w:val="00663770"/>
    <w:rsid w:val="006638BB"/>
    <w:rsid w:val="00671666"/>
    <w:rsid w:val="00702C9A"/>
    <w:rsid w:val="00732372"/>
    <w:rsid w:val="007336E0"/>
    <w:rsid w:val="00761BA8"/>
    <w:rsid w:val="0076364F"/>
    <w:rsid w:val="00774590"/>
    <w:rsid w:val="007939B5"/>
    <w:rsid w:val="00794D0D"/>
    <w:rsid w:val="007A7A5E"/>
    <w:rsid w:val="007D2D3D"/>
    <w:rsid w:val="007D501B"/>
    <w:rsid w:val="007D5CE9"/>
    <w:rsid w:val="007E7DBE"/>
    <w:rsid w:val="007F3500"/>
    <w:rsid w:val="007F60DA"/>
    <w:rsid w:val="00805A43"/>
    <w:rsid w:val="00825422"/>
    <w:rsid w:val="008356C7"/>
    <w:rsid w:val="00840362"/>
    <w:rsid w:val="00860DC1"/>
    <w:rsid w:val="008715E9"/>
    <w:rsid w:val="008874F5"/>
    <w:rsid w:val="008E6E8F"/>
    <w:rsid w:val="00902E41"/>
    <w:rsid w:val="00903B59"/>
    <w:rsid w:val="0091252C"/>
    <w:rsid w:val="00917411"/>
    <w:rsid w:val="00923304"/>
    <w:rsid w:val="00933549"/>
    <w:rsid w:val="00954E79"/>
    <w:rsid w:val="00962C74"/>
    <w:rsid w:val="00963360"/>
    <w:rsid w:val="00966541"/>
    <w:rsid w:val="009908F2"/>
    <w:rsid w:val="00991D5E"/>
    <w:rsid w:val="0099301D"/>
    <w:rsid w:val="009C4132"/>
    <w:rsid w:val="009D60D8"/>
    <w:rsid w:val="009F6D46"/>
    <w:rsid w:val="00A70CD3"/>
    <w:rsid w:val="00A83438"/>
    <w:rsid w:val="00A846D6"/>
    <w:rsid w:val="00AA0546"/>
    <w:rsid w:val="00AA1C39"/>
    <w:rsid w:val="00AB0ACB"/>
    <w:rsid w:val="00AB46C0"/>
    <w:rsid w:val="00AB615A"/>
    <w:rsid w:val="00AC19F3"/>
    <w:rsid w:val="00AC4B75"/>
    <w:rsid w:val="00AD2F32"/>
    <w:rsid w:val="00AE20FE"/>
    <w:rsid w:val="00B04FA7"/>
    <w:rsid w:val="00B058A9"/>
    <w:rsid w:val="00B10B5C"/>
    <w:rsid w:val="00B248C7"/>
    <w:rsid w:val="00B30534"/>
    <w:rsid w:val="00B314AB"/>
    <w:rsid w:val="00B35AFA"/>
    <w:rsid w:val="00B61E04"/>
    <w:rsid w:val="00B70BA3"/>
    <w:rsid w:val="00B94836"/>
    <w:rsid w:val="00BA6254"/>
    <w:rsid w:val="00BC2947"/>
    <w:rsid w:val="00BE0E42"/>
    <w:rsid w:val="00BF1E06"/>
    <w:rsid w:val="00C21577"/>
    <w:rsid w:val="00C22B82"/>
    <w:rsid w:val="00C254DE"/>
    <w:rsid w:val="00C528E1"/>
    <w:rsid w:val="00C56001"/>
    <w:rsid w:val="00C6106D"/>
    <w:rsid w:val="00C7086D"/>
    <w:rsid w:val="00C70931"/>
    <w:rsid w:val="00C74E37"/>
    <w:rsid w:val="00C824E7"/>
    <w:rsid w:val="00C84111"/>
    <w:rsid w:val="00CB10A6"/>
    <w:rsid w:val="00CC1062"/>
    <w:rsid w:val="00D07970"/>
    <w:rsid w:val="00D4790C"/>
    <w:rsid w:val="00D61DE5"/>
    <w:rsid w:val="00D803B4"/>
    <w:rsid w:val="00D81606"/>
    <w:rsid w:val="00D85E09"/>
    <w:rsid w:val="00D96709"/>
    <w:rsid w:val="00DA5801"/>
    <w:rsid w:val="00DD3CEF"/>
    <w:rsid w:val="00DE7692"/>
    <w:rsid w:val="00DF46EB"/>
    <w:rsid w:val="00E01DA0"/>
    <w:rsid w:val="00E029C7"/>
    <w:rsid w:val="00E044EA"/>
    <w:rsid w:val="00E1352D"/>
    <w:rsid w:val="00E2357E"/>
    <w:rsid w:val="00E43E42"/>
    <w:rsid w:val="00E50095"/>
    <w:rsid w:val="00E55FE4"/>
    <w:rsid w:val="00E95202"/>
    <w:rsid w:val="00EB0FAC"/>
    <w:rsid w:val="00EC08A4"/>
    <w:rsid w:val="00EC4E70"/>
    <w:rsid w:val="00ED2638"/>
    <w:rsid w:val="00ED33DC"/>
    <w:rsid w:val="00ED633F"/>
    <w:rsid w:val="00ED7C5A"/>
    <w:rsid w:val="00F06B8F"/>
    <w:rsid w:val="00F1282A"/>
    <w:rsid w:val="00F31922"/>
    <w:rsid w:val="00F53160"/>
    <w:rsid w:val="00F60105"/>
    <w:rsid w:val="00F9237C"/>
    <w:rsid w:val="00FA22D3"/>
    <w:rsid w:val="00FB318F"/>
    <w:rsid w:val="00FE0519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1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B10B5C"/>
  </w:style>
  <w:style w:type="character" w:styleId="Kiemels2">
    <w:name w:val="Strong"/>
    <w:basedOn w:val="Bekezdsalapbettpusa"/>
    <w:uiPriority w:val="22"/>
    <w:qFormat/>
    <w:rsid w:val="00B10B5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10B5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60D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4B16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B160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B160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16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160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22135C"/>
    <w:pPr>
      <w:spacing w:after="0" w:line="240" w:lineRule="auto"/>
      <w:ind w:left="720"/>
      <w:contextualSpacing/>
    </w:pPr>
    <w:rPr>
      <w:rFonts w:ascii="Times New Roman" w:hAnsi="Times New Roman" w:cstheme="minorHAnsi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DA5801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2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54DE"/>
  </w:style>
  <w:style w:type="paragraph" w:styleId="llb">
    <w:name w:val="footer"/>
    <w:basedOn w:val="Norml"/>
    <w:link w:val="llbChar"/>
    <w:uiPriority w:val="99"/>
    <w:unhideWhenUsed/>
    <w:rsid w:val="00C2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5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1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B10B5C"/>
  </w:style>
  <w:style w:type="character" w:styleId="Kiemels2">
    <w:name w:val="Strong"/>
    <w:basedOn w:val="Bekezdsalapbettpusa"/>
    <w:uiPriority w:val="22"/>
    <w:qFormat/>
    <w:rsid w:val="00B10B5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10B5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60D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4B16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B160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B160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16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160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22135C"/>
    <w:pPr>
      <w:spacing w:after="0" w:line="240" w:lineRule="auto"/>
      <w:ind w:left="720"/>
      <w:contextualSpacing/>
    </w:pPr>
    <w:rPr>
      <w:rFonts w:ascii="Times New Roman" w:hAnsi="Times New Roman" w:cstheme="minorHAnsi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DA5801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2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54DE"/>
  </w:style>
  <w:style w:type="paragraph" w:styleId="llb">
    <w:name w:val="footer"/>
    <w:basedOn w:val="Norml"/>
    <w:link w:val="llbChar"/>
    <w:uiPriority w:val="99"/>
    <w:unhideWhenUsed/>
    <w:rsid w:val="00C2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sel.hu/bisel-meres-pontrol-pont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sel.hu/resztvevok" TargetMode="External"/><Relationship Id="rId17" Type="http://schemas.openxmlformats.org/officeDocument/2006/relationships/hyperlink" Target="mailto:bisel@am.gov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sel.hu/verseny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sel.hu/user/registration?url=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sel.hu/verseny" TargetMode="External"/><Relationship Id="rId10" Type="http://schemas.openxmlformats.org/officeDocument/2006/relationships/hyperlink" Target="http://bisel.hu/versen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isel.hu/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2B10-C7BF-4540-9AE9-639DA8CE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Kontur Tamás</dc:creator>
  <cp:lastModifiedBy>Kontur Tamás</cp:lastModifiedBy>
  <cp:revision>3</cp:revision>
  <dcterms:created xsi:type="dcterms:W3CDTF">2021-06-03T08:35:00Z</dcterms:created>
  <dcterms:modified xsi:type="dcterms:W3CDTF">2021-06-03T14:24:00Z</dcterms:modified>
</cp:coreProperties>
</file>