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CB5" w:rsidRPr="00A62CB5" w:rsidRDefault="00A62CB5" w:rsidP="00A62CB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A62CB5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P Á L Y Á Z A T</w:t>
      </w:r>
    </w:p>
    <w:p w:rsidR="00A62CB5" w:rsidRPr="00A62CB5" w:rsidRDefault="00A62CB5" w:rsidP="00A62CB5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</w:p>
    <w:p w:rsidR="00A62CB5" w:rsidRPr="00A62CB5" w:rsidRDefault="00A62CB5" w:rsidP="00E45674">
      <w:pPr>
        <w:spacing w:after="12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A62CB5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Külgazdasági és Külügyminisztérium</w:t>
      </w:r>
    </w:p>
    <w:p w:rsidR="00A62CB5" w:rsidRPr="00A62CB5" w:rsidRDefault="00A62CB5" w:rsidP="00A62CB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C71A6A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Személyügyi</w:t>
      </w:r>
      <w:r w:rsidRPr="00A62CB5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Főosztály</w:t>
      </w:r>
      <w:r w:rsidRPr="00C71A6A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</w:t>
      </w:r>
    </w:p>
    <w:p w:rsidR="00A62CB5" w:rsidRPr="00A62CB5" w:rsidRDefault="00A62CB5" w:rsidP="00A62CB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A62CB5" w:rsidRPr="00A62CB5" w:rsidRDefault="00A62CB5" w:rsidP="00A62CB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 w:rsidRPr="00A62CB5">
        <w:rPr>
          <w:rFonts w:ascii="Times New Roman" w:eastAsia="Times New Roman" w:hAnsi="Times New Roman"/>
          <w:sz w:val="24"/>
          <w:szCs w:val="24"/>
          <w:lang w:eastAsia="hu-HU"/>
        </w:rPr>
        <w:t xml:space="preserve">a kormányzati igazgatásról szóló 2018. évi CXXV. tv. 83. § (1) bekezdése és </w:t>
      </w:r>
      <w:r w:rsidRPr="00A62CB5">
        <w:rPr>
          <w:rFonts w:ascii="Times New Roman" w:eastAsia="Times New Roman" w:hAnsi="Times New Roman"/>
          <w:sz w:val="24"/>
          <w:szCs w:val="24"/>
          <w:lang w:eastAsia="hu-HU"/>
        </w:rPr>
        <w:br/>
        <w:t>a személyügyi központról, a kiválasztási eljárásról és a közzétételi eljárásról szóló 70/2019. (IV. 4.) Korm. rendelet 6. § (1) bekezdés a) pontja alapján</w:t>
      </w:r>
    </w:p>
    <w:p w:rsidR="00A62CB5" w:rsidRPr="00A62CB5" w:rsidRDefault="00A62CB5" w:rsidP="00A62CB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62CB5" w:rsidRPr="00A62CB5" w:rsidRDefault="00A62CB5" w:rsidP="00A62CB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 w:rsidRPr="00A62CB5">
        <w:rPr>
          <w:rFonts w:ascii="Times New Roman" w:eastAsia="Times New Roman" w:hAnsi="Times New Roman"/>
          <w:sz w:val="24"/>
          <w:szCs w:val="24"/>
          <w:lang w:eastAsia="hu-HU"/>
        </w:rPr>
        <w:t>pályázatot hirdet</w:t>
      </w:r>
    </w:p>
    <w:p w:rsidR="00A62CB5" w:rsidRPr="00A62CB5" w:rsidRDefault="00A62CB5" w:rsidP="00A62CB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62CB5" w:rsidRPr="00A62CB5" w:rsidRDefault="00A62CB5" w:rsidP="00A62CB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C71A6A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személyügyi </w:t>
      </w:r>
      <w:r w:rsidRPr="00A62CB5">
        <w:rPr>
          <w:rFonts w:ascii="Times New Roman" w:eastAsia="Times New Roman" w:hAnsi="Times New Roman"/>
          <w:b/>
          <w:sz w:val="24"/>
          <w:szCs w:val="24"/>
          <w:lang w:eastAsia="hu-HU"/>
        </w:rPr>
        <w:t>referens</w:t>
      </w:r>
      <w:r w:rsidR="00A71EAD">
        <w:rPr>
          <w:rFonts w:ascii="Times New Roman" w:eastAsia="Times New Roman" w:hAnsi="Times New Roman"/>
          <w:b/>
          <w:sz w:val="24"/>
          <w:szCs w:val="24"/>
          <w:lang w:eastAsia="hu-HU"/>
        </w:rPr>
        <w:t>i</w:t>
      </w:r>
    </w:p>
    <w:p w:rsidR="00A62CB5" w:rsidRPr="00A71EAD" w:rsidRDefault="00A71EAD" w:rsidP="00A62CB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(személyügyi ügyintézői)</w:t>
      </w:r>
    </w:p>
    <w:p w:rsidR="00A71EAD" w:rsidRPr="00A62CB5" w:rsidRDefault="00A71EAD" w:rsidP="00A62CB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62CB5" w:rsidRPr="00E45674" w:rsidRDefault="00A62CB5" w:rsidP="00A62CB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E45674">
        <w:rPr>
          <w:rFonts w:ascii="Times New Roman" w:eastAsia="Times New Roman" w:hAnsi="Times New Roman"/>
          <w:b/>
          <w:sz w:val="24"/>
          <w:szCs w:val="24"/>
          <w:lang w:eastAsia="hu-HU"/>
        </w:rPr>
        <w:t>álláshely betöltésére</w:t>
      </w:r>
      <w:r w:rsidR="00A71EAD">
        <w:rPr>
          <w:rFonts w:ascii="Times New Roman" w:eastAsia="Times New Roman" w:hAnsi="Times New Roman"/>
          <w:b/>
          <w:sz w:val="24"/>
          <w:szCs w:val="24"/>
          <w:lang w:eastAsia="hu-HU"/>
        </w:rPr>
        <w:t>.</w:t>
      </w:r>
    </w:p>
    <w:p w:rsidR="00324772" w:rsidRPr="00C71A6A" w:rsidRDefault="00324772" w:rsidP="00E746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71A6A" w:rsidRPr="00C71A6A" w:rsidRDefault="00C71A6A" w:rsidP="00C71A6A">
      <w:pPr>
        <w:spacing w:after="0" w:line="240" w:lineRule="auto"/>
        <w:ind w:right="-7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71A6A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jogviszony típusa: </w:t>
      </w:r>
      <w:r w:rsidRPr="00C71A6A">
        <w:rPr>
          <w:rFonts w:ascii="Times New Roman" w:eastAsia="Times New Roman" w:hAnsi="Times New Roman"/>
          <w:sz w:val="24"/>
          <w:szCs w:val="24"/>
          <w:lang w:eastAsia="hu-HU"/>
        </w:rPr>
        <w:t>a kormányzati igazgatásról szóló 2018. évi CXXV. törvény szerinti kormányzati szolgálati jogviszony (kormánytisztviselői kinevezés)</w:t>
      </w:r>
    </w:p>
    <w:p w:rsidR="00C71A6A" w:rsidRPr="00C71A6A" w:rsidRDefault="00C71A6A" w:rsidP="00C71A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71A6A" w:rsidRPr="00C71A6A" w:rsidRDefault="00C71A6A" w:rsidP="00C71A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71A6A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kormányzati szolgálati jogviszony időtartama: </w:t>
      </w:r>
      <w:r w:rsidRPr="00C71A6A">
        <w:rPr>
          <w:rFonts w:ascii="Times New Roman" w:eastAsia="Times New Roman" w:hAnsi="Times New Roman"/>
          <w:sz w:val="24"/>
          <w:szCs w:val="24"/>
          <w:lang w:eastAsia="hu-HU"/>
        </w:rPr>
        <w:t>határozatlan</w:t>
      </w:r>
      <w:r w:rsidR="00BF32C4">
        <w:rPr>
          <w:rFonts w:ascii="Times New Roman" w:eastAsia="Times New Roman" w:hAnsi="Times New Roman"/>
          <w:sz w:val="24"/>
          <w:szCs w:val="24"/>
          <w:lang w:eastAsia="hu-HU"/>
        </w:rPr>
        <w:t xml:space="preserve"> vagy határozott</w:t>
      </w:r>
      <w:r w:rsidRPr="00C71A6A">
        <w:rPr>
          <w:rFonts w:ascii="Times New Roman" w:eastAsia="Times New Roman" w:hAnsi="Times New Roman"/>
          <w:sz w:val="24"/>
          <w:szCs w:val="24"/>
          <w:lang w:eastAsia="hu-HU"/>
        </w:rPr>
        <w:t xml:space="preserve"> idejű</w:t>
      </w:r>
      <w:r w:rsidR="00A71EAD">
        <w:rPr>
          <w:rFonts w:ascii="Times New Roman" w:eastAsia="Times New Roman" w:hAnsi="Times New Roman"/>
          <w:sz w:val="24"/>
          <w:szCs w:val="24"/>
          <w:lang w:eastAsia="hu-HU"/>
        </w:rPr>
        <w:t xml:space="preserve"> jogviszonnyal betölthető</w:t>
      </w:r>
      <w:r w:rsidRPr="00C71A6A">
        <w:rPr>
          <w:rFonts w:ascii="Times New Roman" w:eastAsia="Times New Roman" w:hAnsi="Times New Roman"/>
          <w:sz w:val="24"/>
          <w:szCs w:val="24"/>
          <w:lang w:eastAsia="hu-HU"/>
        </w:rPr>
        <w:t xml:space="preserve"> álláshely </w:t>
      </w:r>
    </w:p>
    <w:p w:rsidR="00C71A6A" w:rsidRPr="00C71A6A" w:rsidRDefault="00C71A6A" w:rsidP="00C71A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71A6A" w:rsidRPr="00C71A6A" w:rsidRDefault="00C71A6A" w:rsidP="00C71A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71A6A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Foglalkoztatás jellege: </w:t>
      </w:r>
      <w:r w:rsidRPr="00C71A6A">
        <w:rPr>
          <w:rFonts w:ascii="Times New Roman" w:eastAsia="Times New Roman" w:hAnsi="Times New Roman"/>
          <w:sz w:val="24"/>
          <w:szCs w:val="24"/>
          <w:lang w:eastAsia="hu-HU"/>
        </w:rPr>
        <w:t>teljes munkaidő (heti 40 óra)</w:t>
      </w:r>
    </w:p>
    <w:p w:rsidR="00C71A6A" w:rsidRPr="00C71A6A" w:rsidRDefault="00C71A6A" w:rsidP="00C71A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71A6A" w:rsidRPr="00C71A6A" w:rsidRDefault="00C71A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71A6A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munkavégzés helye: </w:t>
      </w:r>
      <w:r w:rsidRPr="00C71A6A">
        <w:rPr>
          <w:rFonts w:ascii="Times New Roman" w:eastAsia="Times New Roman" w:hAnsi="Times New Roman"/>
          <w:sz w:val="24"/>
          <w:szCs w:val="24"/>
          <w:lang w:eastAsia="hu-HU"/>
        </w:rPr>
        <w:t>a Külgazdasági és Külügyminisztérium székhelye (</w:t>
      </w:r>
      <w:r w:rsidR="00A71EAD">
        <w:rPr>
          <w:rFonts w:ascii="Times New Roman" w:eastAsia="Times New Roman" w:hAnsi="Times New Roman"/>
          <w:sz w:val="24"/>
          <w:szCs w:val="24"/>
          <w:lang w:eastAsia="hu-HU"/>
        </w:rPr>
        <w:t xml:space="preserve">1027 </w:t>
      </w:r>
      <w:r w:rsidRPr="00C71A6A">
        <w:rPr>
          <w:rFonts w:ascii="Times New Roman" w:eastAsia="Times New Roman" w:hAnsi="Times New Roman"/>
          <w:sz w:val="24"/>
          <w:szCs w:val="24"/>
          <w:lang w:eastAsia="hu-HU"/>
        </w:rPr>
        <w:t>Budapest, Bem rakpart 47.) vagy alapító okirata szerinti egyéb budapesti telephelye</w:t>
      </w:r>
    </w:p>
    <w:p w:rsidR="00C71A6A" w:rsidRPr="00C71A6A" w:rsidRDefault="00C71A6A" w:rsidP="00C71A6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" w:eastAsia="hu-HU"/>
        </w:rPr>
      </w:pPr>
    </w:p>
    <w:p w:rsidR="00C71A6A" w:rsidRPr="00C71A6A" w:rsidRDefault="00C71A6A" w:rsidP="00C71A6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C71A6A">
        <w:rPr>
          <w:rFonts w:ascii="Times New Roman" w:eastAsia="Times New Roman" w:hAnsi="Times New Roman"/>
          <w:b/>
          <w:sz w:val="24"/>
          <w:szCs w:val="24"/>
          <w:lang w:eastAsia="hu-HU"/>
        </w:rPr>
        <w:t>Főbb feladatkörök (álláshelyen ellátandó feladatok):</w:t>
      </w:r>
    </w:p>
    <w:p w:rsidR="00EF6235" w:rsidRDefault="00EF6235" w:rsidP="00EF62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71EAD" w:rsidRDefault="00A71EAD" w:rsidP="00EF62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Külgazdasági és Külügyminisztérium Személyügyi Főosztálya belföldi (ún. központi) állományát érintő személyügyi, személyügyi adminisztrációs, valamint humánpolitikai feladatai ellátásában való közreműködés az alábbiak szerint</w:t>
      </w:r>
    </w:p>
    <w:p w:rsidR="00A71EAD" w:rsidRPr="00E45674" w:rsidRDefault="00A71EAD" w:rsidP="00EF62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71A6A" w:rsidRPr="00C71A6A" w:rsidRDefault="00C71A6A" w:rsidP="00C71A6A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1A6A">
        <w:rPr>
          <w:rFonts w:ascii="Times New Roman" w:hAnsi="Times New Roman"/>
          <w:sz w:val="24"/>
          <w:szCs w:val="24"/>
        </w:rPr>
        <w:t>Felveszi a kapcsolatot az alkalmazásra kerülő munkatárssal, kiadja a belépő egységcsomagot;</w:t>
      </w:r>
    </w:p>
    <w:p w:rsidR="00C71A6A" w:rsidRPr="00C71A6A" w:rsidRDefault="00C71A6A" w:rsidP="00C71A6A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1A6A">
        <w:rPr>
          <w:rFonts w:ascii="Times New Roman" w:hAnsi="Times New Roman"/>
          <w:sz w:val="24"/>
          <w:szCs w:val="24"/>
        </w:rPr>
        <w:t>Felhívja a figyelmet az alkalmazáshoz szükséges okiratok beszerzésére;</w:t>
      </w:r>
    </w:p>
    <w:p w:rsidR="00C71A6A" w:rsidRPr="00C71A6A" w:rsidRDefault="00C71A6A" w:rsidP="00C71A6A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1A6A">
        <w:rPr>
          <w:rFonts w:ascii="Times New Roman" w:hAnsi="Times New Roman"/>
          <w:sz w:val="24"/>
          <w:szCs w:val="24"/>
        </w:rPr>
        <w:t>Átveszi a munkatárs által benyújtott igazolásokat, megvizsgálja azok eredetiségét, az esetleges hiánypótlásra felhívja a figyelmet;</w:t>
      </w:r>
    </w:p>
    <w:p w:rsidR="00C71A6A" w:rsidRPr="00C71A6A" w:rsidRDefault="00C71A6A" w:rsidP="00C71A6A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1A6A">
        <w:rPr>
          <w:rFonts w:ascii="Times New Roman" w:hAnsi="Times New Roman"/>
          <w:sz w:val="24"/>
          <w:szCs w:val="24"/>
        </w:rPr>
        <w:t>A személyügyi nyilvántartó programba az alkalmazásra kerülő munkatárs személyi adatait rögzíti;</w:t>
      </w:r>
    </w:p>
    <w:p w:rsidR="00C71A6A" w:rsidRPr="00C71A6A" w:rsidRDefault="00C71A6A" w:rsidP="00C71A6A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1A6A">
        <w:rPr>
          <w:rFonts w:ascii="Times New Roman" w:hAnsi="Times New Roman"/>
          <w:sz w:val="24"/>
          <w:szCs w:val="24"/>
        </w:rPr>
        <w:t>Elkészíti az alkalmazásra kerülő munkatársak kinevezési és beosztási okiratát, illetve munkaszerződését;</w:t>
      </w:r>
    </w:p>
    <w:p w:rsidR="00C71A6A" w:rsidRPr="00C71A6A" w:rsidRDefault="00C71A6A" w:rsidP="00C71A6A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1A6A">
        <w:rPr>
          <w:rFonts w:ascii="Times New Roman" w:hAnsi="Times New Roman"/>
          <w:sz w:val="24"/>
          <w:szCs w:val="24"/>
        </w:rPr>
        <w:t>Elkészíti a beosztási okirat módosításokat, illetve a munkaszerződés módosításokat (a külszolgálatról berendelt munkatársak belföldi állományba helyezés, belső áthelyezések);</w:t>
      </w:r>
    </w:p>
    <w:p w:rsidR="00C71A6A" w:rsidRPr="00C71A6A" w:rsidRDefault="00C71A6A" w:rsidP="00C71A6A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1A6A">
        <w:rPr>
          <w:rFonts w:ascii="Times New Roman" w:hAnsi="Times New Roman"/>
          <w:sz w:val="24"/>
          <w:szCs w:val="24"/>
        </w:rPr>
        <w:t>A személyügyi döntések előkészítéséhez háttéranyagot készít;</w:t>
      </w:r>
    </w:p>
    <w:p w:rsidR="00C71A6A" w:rsidRPr="00C71A6A" w:rsidRDefault="00C71A6A" w:rsidP="00C71A6A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1A6A">
        <w:rPr>
          <w:rFonts w:ascii="Times New Roman" w:hAnsi="Times New Roman"/>
          <w:sz w:val="24"/>
          <w:szCs w:val="24"/>
        </w:rPr>
        <w:t>Ellátja a szakmai vezetői álláshelyek betöltéséhez szükséges Kormányengedélyek megkérésével kapcsolatos feladatokat és erről nyilvántartást vezet;</w:t>
      </w:r>
    </w:p>
    <w:p w:rsidR="00C71A6A" w:rsidRPr="00C71A6A" w:rsidRDefault="00C71A6A" w:rsidP="00C71A6A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1A6A">
        <w:rPr>
          <w:rFonts w:ascii="Times New Roman" w:hAnsi="Times New Roman"/>
          <w:sz w:val="24"/>
          <w:szCs w:val="24"/>
        </w:rPr>
        <w:lastRenderedPageBreak/>
        <w:t>A kormányzati szolgálati jogviszony és munkaviszony megszüntetésével, megszűnésével kapcsolatos okiratot elkészíti, illetve az elszámolással kapcsolatos tájékoztatót átadja;</w:t>
      </w:r>
    </w:p>
    <w:p w:rsidR="00C71A6A" w:rsidRPr="00C71A6A" w:rsidRDefault="00C71A6A" w:rsidP="00C71A6A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1A6A">
        <w:rPr>
          <w:rFonts w:ascii="Times New Roman" w:hAnsi="Times New Roman"/>
          <w:sz w:val="24"/>
          <w:szCs w:val="24"/>
        </w:rPr>
        <w:t>Az elkészült okiratok aláíratása, átadása, illetve postázása az érintettek részére (ügyfélkapu, Nyilvántartó);</w:t>
      </w:r>
    </w:p>
    <w:p w:rsidR="00C71A6A" w:rsidRPr="00C71A6A" w:rsidRDefault="00C71A6A" w:rsidP="00C71A6A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1A6A">
        <w:rPr>
          <w:rFonts w:ascii="Times New Roman" w:hAnsi="Times New Roman"/>
          <w:sz w:val="24"/>
          <w:szCs w:val="24"/>
        </w:rPr>
        <w:t>Ellátja a kijelölt terület álláshelyeivel kapcsolatos adminisztrációs feladatokat;</w:t>
      </w:r>
    </w:p>
    <w:p w:rsidR="00C71A6A" w:rsidRPr="00C71A6A" w:rsidRDefault="00C71A6A" w:rsidP="00C71A6A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1A6A">
        <w:rPr>
          <w:rFonts w:ascii="Times New Roman" w:hAnsi="Times New Roman"/>
          <w:sz w:val="24"/>
          <w:szCs w:val="24"/>
        </w:rPr>
        <w:t>Felvezeti a személyügyi nyilvántartó programba a felsőfokú iskolai végzettségeket, nyelvvizsgákat, egyéb szakképesítéseket;</w:t>
      </w:r>
    </w:p>
    <w:p w:rsidR="00C71A6A" w:rsidRPr="00C71A6A" w:rsidRDefault="00C71A6A" w:rsidP="00C71A6A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1A6A">
        <w:rPr>
          <w:rFonts w:ascii="Times New Roman" w:hAnsi="Times New Roman"/>
          <w:sz w:val="24"/>
          <w:szCs w:val="24"/>
        </w:rPr>
        <w:t>Elkészíti a belföldi, illetve külföldi állományban lévő munkatársak nyugdíjazásával kapcsolatos okiratokat;</w:t>
      </w:r>
    </w:p>
    <w:p w:rsidR="00C71A6A" w:rsidRPr="00C71A6A" w:rsidRDefault="00C71A6A" w:rsidP="00C71A6A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1A6A">
        <w:rPr>
          <w:rFonts w:ascii="Times New Roman" w:hAnsi="Times New Roman"/>
          <w:sz w:val="24"/>
          <w:szCs w:val="24"/>
        </w:rPr>
        <w:t>Döntésre előkészíti az öregségi nyugdíjkorhatár betöltését követő továbbfoglalkoztatási kérelmeket, javaslatokat, azokat jóváhagyást követően továbbítja a Miniszterelnökség részére;</w:t>
      </w:r>
    </w:p>
    <w:p w:rsidR="00C71A6A" w:rsidRPr="00C71A6A" w:rsidRDefault="00C71A6A" w:rsidP="00C71A6A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1A6A">
        <w:rPr>
          <w:rFonts w:ascii="Times New Roman" w:hAnsi="Times New Roman"/>
          <w:sz w:val="24"/>
          <w:szCs w:val="24"/>
        </w:rPr>
        <w:t>Fizetés nélküli szabadság kérelmekkel kapcsolatosan megvizsgálja a kérelmek jogszerűségét, az esetleges igazolásokat bekéri a munkatársaktól, elkészíti az okiratokat, valamint nyilvántartás vezet a fizetés nélküli szabadságon lévő munkatársakról;</w:t>
      </w:r>
    </w:p>
    <w:p w:rsidR="00C71A6A" w:rsidRPr="00C71A6A" w:rsidRDefault="00C71A6A" w:rsidP="00C71A6A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1A6A">
        <w:rPr>
          <w:rFonts w:ascii="Times New Roman" w:hAnsi="Times New Roman"/>
          <w:sz w:val="24"/>
          <w:szCs w:val="24"/>
        </w:rPr>
        <w:t>Jogviszonnyal k</w:t>
      </w:r>
      <w:r w:rsidR="003E7197">
        <w:rPr>
          <w:rFonts w:ascii="Times New Roman" w:hAnsi="Times New Roman"/>
          <w:sz w:val="24"/>
          <w:szCs w:val="24"/>
        </w:rPr>
        <w:t>apcsolatos igazolások készítése.</w:t>
      </w:r>
    </w:p>
    <w:p w:rsidR="00AE46E9" w:rsidRPr="00C71A6A" w:rsidRDefault="00AE46E9" w:rsidP="00E746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93054" w:rsidRPr="00F93054" w:rsidRDefault="00F93054" w:rsidP="00F93054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  <w:t xml:space="preserve">Jogállás, illetmény és egyéb juttatások: </w:t>
      </w:r>
    </w:p>
    <w:p w:rsidR="003A1BCB" w:rsidRDefault="003A1BCB" w:rsidP="00F930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jogállásra, az illetmény megállapítására és a juttatásokra a kormányzati igazgatásról szóló 2018. évi CXXV. törvény (Kit.), továbbá egyéb vonatkozó jogszabályok és szabályozók rendelkezései az irányadók. Illetményét a munkáltatói jogkör gyakorlója állapítja meg az álláshely besorolási fokozatához tartozó illetménysávon belül a Kit. rendelkezései alapján. Az egyéb juttatások megállapítása a Kit., annak végrehajtási rendeletei és az egyéb vonatkozó jogszabályok, valamint a Külgazdasági és Külügyminisztérium egyéb belső szabályozói</w:t>
      </w:r>
      <w:r w:rsidR="003A1BC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, ide értve különösen a </w:t>
      </w:r>
      <w:r w:rsidR="003A1BCB" w:rsidRPr="003A1BC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Külgazdasági és Külügyminisztérium Közszolgálati Szabályzatáról</w:t>
      </w:r>
      <w:r w:rsidR="003A1BC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szóló </w:t>
      </w:r>
      <w:r w:rsidR="003A1BCB" w:rsidRPr="003A1BC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1/2020. (I. 31.) KKM KÁT utasítás</w:t>
      </w:r>
      <w:r w:rsidR="003A1BC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ban foglaltak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alapján történik. Cafetéria biztosítása a mindenkor hatályos költségvetési törvényben a központi kormányzati igazgatási szervek kormánytisztviselői számára meghatározott éves bruttó összeg mértékéig biztosított.</w:t>
      </w:r>
    </w:p>
    <w:p w:rsidR="00F93054" w:rsidRPr="00F93054" w:rsidRDefault="00F93054" w:rsidP="00F930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  <w:t>Pályázati feltételek:</w:t>
      </w:r>
    </w:p>
    <w:p w:rsidR="00F93054" w:rsidRPr="00F93054" w:rsidRDefault="00F93054" w:rsidP="00F9305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magyar állampolgárság;</w:t>
      </w:r>
    </w:p>
    <w:p w:rsidR="00F93054" w:rsidRPr="00F93054" w:rsidRDefault="00F93054" w:rsidP="00F9305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cselekvőképesség;</w:t>
      </w:r>
    </w:p>
    <w:p w:rsidR="00F93054" w:rsidRPr="00F93054" w:rsidRDefault="00F93054" w:rsidP="00F9305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büntetlen előélet;</w:t>
      </w:r>
    </w:p>
    <w:p w:rsidR="00F93054" w:rsidRPr="00F93054" w:rsidRDefault="00F93054" w:rsidP="00F9305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vagyonnyilatkozat-tételi kötelezettség teljesítésének vállalása;</w:t>
      </w:r>
    </w:p>
    <w:p w:rsidR="00F93054" w:rsidRPr="00F93054" w:rsidRDefault="00F93054" w:rsidP="00F9305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nemzetbiztonság ellenőrzés lefolytatásához történő hozzájárulás;</w:t>
      </w:r>
    </w:p>
    <w:p w:rsidR="00F93054" w:rsidRDefault="00DD59AF" w:rsidP="00F93054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felsőfokú </w:t>
      </w:r>
      <w:r w:rsidR="003E7197">
        <w:rPr>
          <w:rFonts w:ascii="Times New Roman" w:eastAsia="Times New Roman" w:hAnsi="Times New Roman"/>
          <w:sz w:val="24"/>
          <w:szCs w:val="24"/>
          <w:lang w:eastAsia="hu-HU"/>
        </w:rPr>
        <w:t>végzettség.</w:t>
      </w:r>
    </w:p>
    <w:p w:rsidR="003E7197" w:rsidRPr="003E7197" w:rsidRDefault="003E7197" w:rsidP="003E719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 elbírálásánál előnyt jelent:</w:t>
      </w:r>
    </w:p>
    <w:p w:rsidR="00F93054" w:rsidRDefault="00F93054" w:rsidP="00F93054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minisztériumnál, egyéb központi kormányzati igazgatási szervnél </w:t>
      </w:r>
      <w:r w:rsidR="00C668CC">
        <w:rPr>
          <w:rFonts w:ascii="Times New Roman" w:eastAsia="Times New Roman" w:hAnsi="Times New Roman"/>
          <w:sz w:val="24"/>
          <w:szCs w:val="24"/>
          <w:lang w:eastAsia="hu-HU"/>
        </w:rPr>
        <w:t xml:space="preserve">személyügyi, humánpolitikai, esetleges képzési területen szerzett </w:t>
      </w: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>tapasztalat</w:t>
      </w:r>
    </w:p>
    <w:p w:rsidR="00C668CC" w:rsidRDefault="00C668CC" w:rsidP="00F93054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kormányzati igazgatásról szóló 2018. évi CXXV. törvény (Kit.), valamint a kapcsolódó egyéb (közszolgálati) jogi szabályok ismerete, gyakorlati alkalmazási képessége</w:t>
      </w:r>
    </w:p>
    <w:p w:rsidR="00C668CC" w:rsidRPr="00F93054" w:rsidRDefault="00C668CC" w:rsidP="00F93054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érvényes és kockázatmentes nemzetbiztonsági ellenőrzés megléte</w:t>
      </w: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Elvárt kompetenciák: </w:t>
      </w:r>
    </w:p>
    <w:p w:rsidR="00F93054" w:rsidRPr="00F93054" w:rsidRDefault="00DD59AF" w:rsidP="00DD59AF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nagyfokú megbízhatóság és titoktartás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,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</w:t>
      </w:r>
    </w:p>
    <w:p w:rsidR="00DD59AF" w:rsidRDefault="00DD59AF" w:rsidP="00F9305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>igényes és gyors munkavégzés,</w:t>
      </w:r>
    </w:p>
    <w:p w:rsidR="00F93054" w:rsidRPr="00F93054" w:rsidRDefault="00F93054" w:rsidP="00F9305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önálló munkavégzésre való képesség,</w:t>
      </w:r>
    </w:p>
    <w:p w:rsidR="00F93054" w:rsidRPr="00F93054" w:rsidRDefault="00F93054" w:rsidP="00F9305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jó kommunikációs és együttműködési készség,</w:t>
      </w:r>
    </w:p>
    <w:p w:rsidR="00F93054" w:rsidRPr="00F93054" w:rsidRDefault="00F93054" w:rsidP="00F93054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>nagyfokú precizitás, önálló, kezdeményező és folyamatszemléletű munkavégzés;</w:t>
      </w:r>
    </w:p>
    <w:p w:rsidR="00F93054" w:rsidRPr="00F93054" w:rsidRDefault="00F93054" w:rsidP="00F9305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fegyelmezett és lényeglátó munkavégzésre való képesség,</w:t>
      </w:r>
    </w:p>
    <w:p w:rsidR="00F93054" w:rsidRPr="00F93054" w:rsidRDefault="00F93054" w:rsidP="00F9305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stressztűrő képesség;</w:t>
      </w:r>
    </w:p>
    <w:p w:rsidR="00F93054" w:rsidRPr="00F93054" w:rsidRDefault="00F93054" w:rsidP="00F9305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nagyfokú terhelhetőség;</w:t>
      </w:r>
    </w:p>
    <w:p w:rsidR="00F93054" w:rsidRPr="00F93054" w:rsidRDefault="00F93054" w:rsidP="00DD59AF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csapatban törté</w:t>
      </w:r>
      <w:r w:rsidR="00DD59AF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nő feladatvégzésre való készség.</w:t>
      </w:r>
    </w:p>
    <w:p w:rsidR="00F93054" w:rsidRPr="00F93054" w:rsidRDefault="00F93054" w:rsidP="00E4567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highlight w:val="yellow"/>
          <w:lang w:eastAsia="hu-HU"/>
        </w:rPr>
      </w:pPr>
    </w:p>
    <w:p w:rsidR="00F93054" w:rsidRPr="00F93054" w:rsidRDefault="00F93054" w:rsidP="00F930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Felhívjuk a pályázók figyelmét, hogy az álláshely betöltésének feltétele, hogy a pályázó rendelkezzen három hónapnál nem régebbi hatósági bizonyítvánnyal, amely igazolja, hogy büntetlen előéletű és nem áll a Kit. 82. § szerinti büntetőeljárás hatálya alatt, továbbá a nemzetbiztonsági ellenőrzés kockázatmentes eredménye (kockázatmentes szakvélemény) és a vagyonnyilatkozat-tételi kötelezettség teljesítése.</w:t>
      </w:r>
    </w:p>
    <w:p w:rsidR="00F93054" w:rsidRPr="00F93054" w:rsidRDefault="00F93054" w:rsidP="00F930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Az álláshely betölthetőségének időpontja:</w:t>
      </w:r>
    </w:p>
    <w:p w:rsidR="00C668CC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álláshely legkorábban a pályázatok elbírálását, a kiválasztási eljárás lefolytatását és az eredményes kiválasztást követően, a nemzetbiztonsági ellenőrzés lefolytatása és annak kockázatmentes eredménnyel történő lezárása után kizárólag a munkáltatói jogkör gyakorló ezirányú döntését követően tölthető be.</w:t>
      </w: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Felhívjuk a figyelmet, hogy jelen álláspályázati kiírás a Külgazdasági és Külügyminisztérium részéről semminemű állás-felajánlási</w:t>
      </w:r>
      <w:r w:rsidR="00C668CC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(jogviszony létesítési)</w:t>
      </w: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kötelezettséget nem von maga után!</w:t>
      </w: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 részeként elektronikus úton benyújtandó iratok, igazolások:</w:t>
      </w:r>
    </w:p>
    <w:p w:rsidR="00F93054" w:rsidRPr="00F93054" w:rsidRDefault="00F93054" w:rsidP="00F9305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pályázó teljes szakmai életútját részletesen bemutató</w:t>
      </w:r>
      <w:r w:rsidR="003A1BC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, folytatólagosan, pontosan kitöltött,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fénykép</w:t>
      </w:r>
      <w:r w:rsidR="003A1BC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pel ellátott ún. közszolgálati típusú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önéletrajz a 45/2012. (III. 20.) Korm. rendelet 1. sz. melléklete szerint,</w:t>
      </w:r>
    </w:p>
    <w:p w:rsidR="00F93054" w:rsidRPr="00F93054" w:rsidRDefault="00F93054" w:rsidP="00F9305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Magyar nyelvű motivációs levél,</w:t>
      </w:r>
    </w:p>
    <w:p w:rsidR="00F93054" w:rsidRPr="00F93054" w:rsidRDefault="00F93054" w:rsidP="00F9305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</w:t>
      </w:r>
      <w:r w:rsidR="00C668C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ruttó b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érigény</w:t>
      </w:r>
      <w:r w:rsidR="00C668C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(illetmény-igény)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megjelölése,</w:t>
      </w:r>
    </w:p>
    <w:p w:rsidR="00F93054" w:rsidRPr="00F93054" w:rsidRDefault="00F93054" w:rsidP="00F9305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legmagasabb iskolai végzettsége(ke)t és egyéb szakképzettsége(ke)t, valamint nyelvtudást igazoló dokumentumok scannelt másolata,</w:t>
      </w:r>
    </w:p>
    <w:p w:rsidR="00F93054" w:rsidRPr="00F93054" w:rsidRDefault="00F93054" w:rsidP="00F9305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pályázati kiírás mellékletét képező kitöltött, aláírt scannelt adatkezelési és hozzájáruló nyilatkozat</w:t>
      </w:r>
      <w:r w:rsidR="00C668C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(1. melléklet)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,</w:t>
      </w:r>
    </w:p>
    <w:p w:rsidR="00F93054" w:rsidRPr="00F93054" w:rsidRDefault="00F93054" w:rsidP="00F9305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Aláírt scannet nyilatkozat a büntetlen előéletről (</w:t>
      </w:r>
      <w:r w:rsidRPr="00F93054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az összefoglaló nyilatkozat-minta a pályázati kiírás mellékletében található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 vagy 3 hónapnál nem régebbi hatósági erkölcsi bizonyítvány benyújtása,</w:t>
      </w:r>
    </w:p>
    <w:p w:rsidR="00F93054" w:rsidRPr="00F93054" w:rsidRDefault="00F93054" w:rsidP="00F9305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Aláírt scannelt nyilatkozat arról, hogy eredményes kiválasztás esetén hozzájárul a nemzetbiztonsági ellenőrzés lefolytatásához, vagyonnyilatkozat-tételi kötelezettség teljesítését vállalja, valamint az álláshely betöltéséhez szükséges képzéseket elvégzi (</w:t>
      </w:r>
      <w:r w:rsidRPr="00F93054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az összefoglaló nyilatkozat-minta a pályázati kiírás mellékletében található</w:t>
      </w:r>
      <w:r w:rsidR="00C668CC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 xml:space="preserve"> </w:t>
      </w:r>
      <w:r w:rsidR="00C668C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ld. 2. sz. melléklet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),</w:t>
      </w:r>
    </w:p>
    <w:p w:rsidR="00F93054" w:rsidRPr="00F93054" w:rsidRDefault="00F93054" w:rsidP="00F9305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Aláírt scannelt nyilatkozat arról, hogy a pályázati eljárást követően a pályázó hozzájárul pályázati anyagának és adatainak a Külgazdasági és Külügyminisztérium toborzási adatbázisba történő rögzítéséhez és önéletrajzának megőrzéséhez. Amennyiben nem járul hozzá pályázati anyaga (adatai), illetve önéletrajza megőrzéséhez és adatbázisban való rögzítéséhez, úgy aláírt scannelt nemleges nyilatkozat csatolása (</w:t>
      </w:r>
      <w:r w:rsidRPr="00F93054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az összefoglaló nyilatkozat-minta a pályázati kiírás mellékletében található</w:t>
      </w:r>
      <w:r w:rsidR="00C668CC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 xml:space="preserve"> </w:t>
      </w:r>
      <w:r w:rsidR="00C668C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ld. 2. sz. melléklet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).</w:t>
      </w:r>
    </w:p>
    <w:p w:rsidR="00F93054" w:rsidRPr="00F93054" w:rsidRDefault="00F93054" w:rsidP="00F9305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>Opcionálisan csatolható(ak): referenciák</w:t>
      </w: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Fontos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! Felhívjuk a Tisztelt Pályázók figyelmét, hogy az elektronikus benyújtás esetén MINDEN csatolandó dokumentumot egyszerre (lehetőleg egy e-mailben) kérünk benyújtani, a beküldött dokumentumok pótlására, kiegészítésére postai úton/személyesen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hu-HU"/>
        </w:rPr>
        <w:t>nincs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lehetőség és csak a hiánytalan dokumentációt tekintjük érvényesnek!</w:t>
      </w: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 benyújtásának határideje: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</w:t>
      </w:r>
      <w:r w:rsidR="00BF32C4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2023. február 17</w:t>
      </w:r>
      <w:r w:rsidR="00DD59AF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.</w:t>
      </w:r>
      <w:r w:rsidR="00C668CC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</w:t>
      </w:r>
      <w:bookmarkStart w:id="0" w:name="_GoBack"/>
      <w:bookmarkEnd w:id="0"/>
    </w:p>
    <w:p w:rsidR="00C668CC" w:rsidRDefault="00C668CC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pályázatok benyújtásának módja:</w:t>
      </w: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A pályázatot </w:t>
      </w:r>
      <w:r w:rsidR="00A71EAD" w:rsidRPr="00E45674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 xml:space="preserve">kizárólag </w:t>
      </w:r>
      <w:r w:rsidRPr="00E45674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elektronikus úton</w:t>
      </w:r>
      <w:r w:rsidR="00A71EAD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,</w:t>
      </w: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a </w:t>
      </w:r>
      <w:hyperlink r:id="rId5" w:history="1">
        <w:r w:rsidRPr="00F93054">
          <w:rPr>
            <w:rFonts w:ascii="Times New Roman" w:eastAsia="Times New Roman" w:hAnsi="Times New Roman"/>
            <w:b/>
            <w:color w:val="0000FF"/>
            <w:sz w:val="24"/>
            <w:szCs w:val="24"/>
            <w:u w:val="single"/>
            <w:lang w:eastAsia="hu-HU"/>
          </w:rPr>
          <w:t>palyazat11@mfa.gov.hu</w:t>
        </w:r>
      </w:hyperlink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e-mail címre kérjük benyújtani, az e-mail tárgyában kérjük feltüntetni: </w:t>
      </w:r>
      <w:r w:rsidR="00A71EAD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”</w:t>
      </w: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BELF_</w:t>
      </w:r>
      <w:r w:rsidR="00DD59AF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belföldi személyügyi</w:t>
      </w: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referens</w:t>
      </w:r>
      <w:r w:rsidR="00A71EAD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” </w:t>
      </w: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(pályázó neve).</w:t>
      </w:r>
    </w:p>
    <w:p w:rsidR="00A71EAD" w:rsidRDefault="00A71EAD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pályázat (e-mail) elektronikus úton történő fogadásáról és beérkezéséről minden esetben visszajelzést küldünk e-mailben.</w:t>
      </w: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pályázati eljárás, a pályázat elbírálásának módja, rendje:</w:t>
      </w: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pályázatokat bizalmasan kezeljük. A pályázatok a benyújtási határidőt követő legkésőbb 30 napon belül kerülnek elbírálásra. A kiválasztott pályázók több körből álló személyes interjún vesznek részt. A pályázat eredményéről az elbírálásra előírt legkésőbb 30 napot követő </w:t>
      </w:r>
      <w:r w:rsidR="00A71EA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15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napon belül a pályázók elektronikus úton írásban értesítést kapnak.</w:t>
      </w:r>
    </w:p>
    <w:p w:rsidR="00F93054" w:rsidRPr="00F93054" w:rsidRDefault="00F93054" w:rsidP="00F9305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pályázat elbírálásának határideje: </w:t>
      </w:r>
      <w:r w:rsidR="00A71EAD">
        <w:rPr>
          <w:rFonts w:ascii="Times New Roman" w:eastAsia="Times New Roman" w:hAnsi="Times New Roman"/>
          <w:sz w:val="24"/>
          <w:szCs w:val="24"/>
          <w:lang w:eastAsia="hu-HU"/>
        </w:rPr>
        <w:t>tervezetten</w:t>
      </w:r>
      <w:r w:rsidR="00A71EAD" w:rsidRPr="00F93054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2022. </w:t>
      </w:r>
      <w:r w:rsidR="003A1BCB">
        <w:rPr>
          <w:rFonts w:ascii="Times New Roman" w:eastAsia="Times New Roman" w:hAnsi="Times New Roman"/>
          <w:sz w:val="24"/>
          <w:szCs w:val="24"/>
          <w:lang w:eastAsia="hu-HU"/>
        </w:rPr>
        <w:t>október - november</w:t>
      </w:r>
    </w:p>
    <w:p w:rsidR="00F93054" w:rsidRPr="00F93054" w:rsidRDefault="00F93054" w:rsidP="00F9305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munkáltatóval kapcsolatos egyéb lényeges információ: </w:t>
      </w:r>
    </w:p>
    <w:p w:rsidR="00F93054" w:rsidRPr="00F93054" w:rsidRDefault="00F93054" w:rsidP="00F9305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A jogviszony létesítéséhez </w:t>
      </w:r>
      <w:r w:rsidR="00A71EAD">
        <w:rPr>
          <w:rFonts w:ascii="Times New Roman" w:eastAsia="Times New Roman" w:hAnsi="Times New Roman"/>
          <w:sz w:val="24"/>
          <w:szCs w:val="24"/>
          <w:lang w:eastAsia="hu-HU"/>
        </w:rPr>
        <w:t xml:space="preserve">majd </w:t>
      </w: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3 hónapnál nem régebbi hatósági erkölcsi bizonyítvány és kockázatmentes nemzetbiztonsági ellenőrzöttség (nemzetbiztonsági szakvélemény) szükséges. A nemzetbiztonsági ellenőrzés lefolytatása legalább 60 nap, amelyre csak a kiválasztott jelöltek esetében kerül sor. Felhívjuk a figyelmet, hogy önmagában a nemzetbiztonsági ellenőrzés megindítása, illetve annak – kockázatmentes eredménnyel záruló – lezárása </w:t>
      </w:r>
      <w:r w:rsidRPr="00E45674">
        <w:rPr>
          <w:rFonts w:ascii="Times New Roman" w:eastAsia="Times New Roman" w:hAnsi="Times New Roman"/>
          <w:sz w:val="24"/>
          <w:szCs w:val="24"/>
          <w:u w:val="single"/>
          <w:lang w:eastAsia="hu-HU"/>
        </w:rPr>
        <w:t>nem jelent</w:t>
      </w: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 a Külgazdasági és Külügyminisztérium részéről bárminemű foglalkoztatásra irányuló jogviszony létesítésére vonatkozó ajánlattételt vagy ekként értékelhető kötelezettséget.</w:t>
      </w: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Határidőn túl benyújtott pályázatokat nem áll módunkban figyelembe venni. A pályázat akkor érvényes, ha a felhívás formai és tartalmi feltételeinek maradéktalanul megfelel. </w:t>
      </w: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>Tájékoztatjuk a pályázókat, hogy eredménytelen pályázat esetén – amennyiben pályázati anyagukban</w:t>
      </w:r>
      <w:r w:rsidR="00A71EAD">
        <w:rPr>
          <w:rFonts w:ascii="Times New Roman" w:eastAsia="Times New Roman" w:hAnsi="Times New Roman"/>
          <w:sz w:val="24"/>
          <w:szCs w:val="24"/>
          <w:lang w:eastAsia="hu-HU"/>
        </w:rPr>
        <w:t>,</w:t>
      </w: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 külön mellékelt nyilatkozattal kifejezetten kérik – önéletrajzuk egy később megüresedő pozíció betöltése értekében bekerül a Külgazdasági és Külügyminisztérium kiválasztási adatbázisába 12 hónapos időtartamra. Ha ilyen nyilatkozatot a pályázó nem tesz, akkor eredménytelen pályázat esetén a pályázati anyaga az adatvédelmi előírásoknak megfelelően megsemmisítésre kerül. Az adatkezelés hozzájáruláson alapul, hozzájáruló nyilatkozatával Ön kifejezetten, írásban hozzájárul az önéletrajzában foglalt valamennyi személyes adatának kezeléséhez. Az adatokat a Külgazdasági és Külügyminisztérium toborzási adatbázisát kezelő munkatársai dolgozhatják fel, valamint kizárólag ők és az esetlegesen megüresedő pozíció szerinti szervezeti egység vezetői ismerhetik meg.</w:t>
      </w: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sz w:val="24"/>
          <w:szCs w:val="24"/>
          <w:lang w:eastAsia="hu-HU"/>
        </w:rPr>
        <w:t>A pályázattal kapcsolatban érdeklődni lehet:</w:t>
      </w: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A pályázat tartalmi és formai megfelelőségéről, a pályázattal, illetve ellátandó feladatokkal kapcsolatos egyéb kérdésekről a </w:t>
      </w:r>
      <w:hyperlink r:id="rId6" w:history="1">
        <w:r w:rsidRPr="00F93054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palyazat11@mfa.gov.hu</w:t>
        </w:r>
      </w:hyperlink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 e-mail címen.</w:t>
      </w: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>Jelen pályázati felhívás a Külgazdasági és Külügyminisztérium hivatalos honlapján került hivatalosan közzétételre.</w:t>
      </w: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A pályázati felhívás megtalálható ezenkívül a </w:t>
      </w:r>
      <w:hyperlink r:id="rId7" w:history="1">
        <w:r w:rsidRPr="00F93054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www.kozigallas.hu</w:t>
        </w:r>
      </w:hyperlink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 weboldalon is. Amennyiben a pályázati felhívások szövegében eltérés található, a Külgazdasági és Külügyminisztérium honlapján közzétett</w:t>
      </w:r>
      <w:r w:rsidR="00035F81">
        <w:rPr>
          <w:rFonts w:ascii="Times New Roman" w:eastAsia="Times New Roman" w:hAnsi="Times New Roman"/>
          <w:sz w:val="24"/>
          <w:szCs w:val="24"/>
          <w:lang w:eastAsia="hu-HU"/>
        </w:rPr>
        <w:t xml:space="preserve"> (</w:t>
      </w:r>
      <w:hyperlink r:id="rId8" w:history="1">
        <w:r w:rsidR="00035F81" w:rsidRPr="003F141B">
          <w:rPr>
            <w:rStyle w:val="Hiperhivatkozs"/>
            <w:rFonts w:ascii="Times New Roman" w:eastAsia="Times New Roman" w:hAnsi="Times New Roman"/>
            <w:sz w:val="24"/>
            <w:szCs w:val="24"/>
            <w:lang w:eastAsia="hu-HU"/>
          </w:rPr>
          <w:t>https://kormany.hu/dokumentumtar/allaspalyazatok-osztondijak-gyakornoki-palyazatok</w:t>
        </w:r>
      </w:hyperlink>
      <w:r w:rsidR="00035F81">
        <w:rPr>
          <w:rFonts w:ascii="Times New Roman" w:eastAsia="Times New Roman" w:hAnsi="Times New Roman"/>
          <w:sz w:val="24"/>
          <w:szCs w:val="24"/>
          <w:lang w:eastAsia="hu-HU"/>
        </w:rPr>
        <w:t>)</w:t>
      </w: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 pályázati kiírás szövegét kell irányadónak tekinteni.</w:t>
      </w:r>
    </w:p>
    <w:p w:rsidR="00C668CC" w:rsidRDefault="00C668CC" w:rsidP="00E45674">
      <w:pPr>
        <w:spacing w:after="160" w:line="259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93054" w:rsidRPr="00F93054" w:rsidRDefault="00F93054" w:rsidP="00E45674">
      <w:pPr>
        <w:spacing w:after="160" w:line="259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sz w:val="24"/>
          <w:szCs w:val="24"/>
          <w:lang w:eastAsia="hu-HU"/>
        </w:rPr>
        <w:t>Adatvédelmi tájékoztatás a pályázattal kapcsolatosan:</w:t>
      </w: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>Az adatkezelés hozzájáruláson alapul, hozzájáruló nyilatkozatában foglaltakkal Ön kifejezetten, írásban hozzájárul az önéletrajzában foglalt valamennyi személyes adatának kezeléséhez. Az adatokat a Személyügyi Főosztály munkatársai dolgozhatják fel, kizárólag ők és az esetlegesen megüresedő pozíció szerinti szervezeti egység vezetői ismerhetik meg.</w:t>
      </w: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>.</w:t>
      </w: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>A pályázatok elbírálásával kapcsolatos adatkezelésre a fentiek mellett a mellékelt adatkezelési tájékoztató az irányadó.</w:t>
      </w:r>
    </w:p>
    <w:p w:rsidR="00F93054" w:rsidRPr="00F93054" w:rsidRDefault="00F93054" w:rsidP="00F93054">
      <w:pPr>
        <w:spacing w:after="160" w:line="259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C668CC" w:rsidRDefault="00C668CC" w:rsidP="00E4567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4567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>1. sz. melléklet</w:t>
      </w:r>
    </w:p>
    <w:p w:rsidR="00C668CC" w:rsidRPr="00E45674" w:rsidRDefault="00C668CC" w:rsidP="00E4567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6A7A837" wp14:editId="78ED32A0">
                <wp:simplePos x="0" y="0"/>
                <wp:positionH relativeFrom="column">
                  <wp:posOffset>0</wp:posOffset>
                </wp:positionH>
                <wp:positionV relativeFrom="paragraph">
                  <wp:posOffset>9459595</wp:posOffset>
                </wp:positionV>
                <wp:extent cx="5778500" cy="146050"/>
                <wp:effectExtent l="0" t="1270" r="3175" b="0"/>
                <wp:wrapSquare wrapText="bothSides"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9" w:lineRule="auto"/>
                              <w:ind w:right="36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A7A837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0;margin-top:744.85pt;width:455pt;height:11.5pt;z-index:-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" filled="f" stroked="f">
                <v:textbox inset="0,0,0,0">
                  <w:txbxContent>
                    <w:p w:rsidR="00F93054" w:rsidRDefault="00F93054" w:rsidP="00F93054">
                      <w:pPr>
                        <w:spacing w:line="199" w:lineRule="auto"/>
                        <w:ind w:right="36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Adatkezelési és hozzájáruló nyilatkozat</w:t>
      </w:r>
    </w:p>
    <w:p w:rsidR="00F93054" w:rsidRPr="00F93054" w:rsidRDefault="00F93054" w:rsidP="00F9305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tabs>
          <w:tab w:val="left" w:leader="dot" w:pos="3136"/>
          <w:tab w:val="right" w:leader="dot" w:pos="9059"/>
        </w:tabs>
        <w:spacing w:after="12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Alulírott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. (szül. hely, idő: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, anyja születési neve: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)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 xml:space="preserve">a Külgazdasági és Külügyminisztérium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 álláspályázata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>kapcsán az alábbiak szerint nyilatkozom:</w:t>
      </w:r>
    </w:p>
    <w:p w:rsidR="00F93054" w:rsidRPr="00F93054" w:rsidRDefault="00F93054" w:rsidP="00F93054">
      <w:pPr>
        <w:numPr>
          <w:ilvl w:val="0"/>
          <w:numId w:val="21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Hozzájárulok, ahhoz hogy az általam benyújtott pályázati anyagot a Külgazdasági és Külügyminisztérium pályázati- és kiválasztási eljárásban résztvevői munkatársai megismerhessék.</w:t>
      </w:r>
    </w:p>
    <w:p w:rsidR="00F93054" w:rsidRPr="00F93054" w:rsidRDefault="00F93054" w:rsidP="00F93054">
      <w:pPr>
        <w:numPr>
          <w:ilvl w:val="0"/>
          <w:numId w:val="21"/>
        </w:numPr>
        <w:spacing w:after="12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EURÓPAI PARLAMENT ÉS A TANÁCS (EU) 2016/679 RENDELETE (2016. április 27.) a természetes személyeknek a személyes adatok kezelése tekintetében történő védelméről és az ilyen adatok szabad áramlásáról, valamint a 95/46/EK rendelet hatályon kívül helyezéséről (általános adatvédelmi rendelet), valamint az információs önrendelkezési jogról és az információszabadságról szóló 2011. évi CXII. törvény és a kormányzati igazgatásról szóló 2018. évi CXXV. törvény, valamint annak vonatkozó végrehajtási rendeletei pályázati és kiválasztási eljárásra vonatkozó rendelkezései alapján hozzájárulok személyes adataimnak a pályázattal összefüggő kezeléséhez, illetve azoknak az Külgazdasági és Külügyminisztérium illetékes szervezeti egységének a pályázati eljárás lefolytatásában és elbírálásában részt vevő munkatársai, valamint a jogszabály alapján erre jogosult szerv és annak munkatársai részéről történő megismeréséhez.</w:t>
      </w:r>
    </w:p>
    <w:p w:rsidR="00F93054" w:rsidRPr="00F93054" w:rsidRDefault="00F93054" w:rsidP="00F93054">
      <w:pPr>
        <w:numPr>
          <w:ilvl w:val="0"/>
          <w:numId w:val="21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pályázat eredményességétől függetlenül a pályázati anyagomnak a pályázati eljárást követő megőrzéséhez és adataimnak a Külgazdasági és Külügyminisztérium toborzási adatbázisában történő rögzítéséhez</w:t>
      </w:r>
    </w:p>
    <w:p w:rsidR="00F93054" w:rsidRPr="00F93054" w:rsidRDefault="00F93054" w:rsidP="00F93054">
      <w:pPr>
        <w:tabs>
          <w:tab w:val="right" w:pos="8281"/>
        </w:tabs>
        <w:spacing w:before="252" w:after="0" w:line="240" w:lineRule="auto"/>
        <w:ind w:left="1080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hozzájárulok.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nem járulok hozzá*</w:t>
      </w:r>
    </w:p>
    <w:p w:rsidR="00F93054" w:rsidRPr="00F93054" w:rsidRDefault="00F93054" w:rsidP="00F93054">
      <w:pPr>
        <w:tabs>
          <w:tab w:val="right" w:leader="dot" w:pos="3160"/>
        </w:tabs>
        <w:spacing w:before="504" w:after="468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Budapest, 20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………………………</w:t>
      </w:r>
    </w:p>
    <w:p w:rsidR="00F93054" w:rsidRPr="00F93054" w:rsidRDefault="00F93054" w:rsidP="00F9305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pályázó aláírása</w:t>
      </w: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spacing w:before="324" w:after="0" w:line="213" w:lineRule="auto"/>
        <w:rPr>
          <w:rFonts w:ascii="Times New Roman" w:eastAsia="Times New Roman" w:hAnsi="Times New Roman"/>
          <w:i/>
          <w:color w:val="000000"/>
          <w:lang w:eastAsia="hu-HU"/>
        </w:rPr>
      </w:pPr>
      <w:r w:rsidRPr="00F93054">
        <w:rPr>
          <w:rFonts w:ascii="Times New Roman" w:eastAsia="Times New Roman" w:hAnsi="Times New Roman"/>
          <w:i/>
          <w:color w:val="000000"/>
          <w:lang w:eastAsia="hu-HU"/>
        </w:rPr>
        <w:t>*A megfelelő válasz aláhúzandó</w:t>
      </w: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160" w:line="259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F93054" w:rsidRPr="00F93054" w:rsidRDefault="00C668CC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2. sz. melléklet</w:t>
      </w:r>
    </w:p>
    <w:p w:rsidR="00F93054" w:rsidRPr="00F93054" w:rsidRDefault="00F93054" w:rsidP="00F9305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EBC0C80" wp14:editId="4F386563">
                <wp:simplePos x="0" y="0"/>
                <wp:positionH relativeFrom="column">
                  <wp:posOffset>0</wp:posOffset>
                </wp:positionH>
                <wp:positionV relativeFrom="paragraph">
                  <wp:posOffset>9459595</wp:posOffset>
                </wp:positionV>
                <wp:extent cx="5778500" cy="146050"/>
                <wp:effectExtent l="0" t="1270" r="3175" b="0"/>
                <wp:wrapSquare wrapText="bothSides"/>
                <wp:docPr id="3" name="Szövegdoboz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9" w:lineRule="auto"/>
                              <w:ind w:right="36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BC0C80" id="Szövegdoboz 3" o:spid="_x0000_s1027" type="#_x0000_t202" style="position:absolute;left:0;text-align:left;margin-left:0;margin-top:744.85pt;width:455pt;height:11.5pt;z-index:-2516561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" filled="f" stroked="f">
                <v:textbox inset="0,0,0,0">
                  <w:txbxContent>
                    <w:p w:rsidR="00F93054" w:rsidRDefault="00F93054" w:rsidP="00F93054">
                      <w:pPr>
                        <w:spacing w:line="199" w:lineRule="auto"/>
                        <w:ind w:right="36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Nyilatkozat</w:t>
      </w:r>
    </w:p>
    <w:p w:rsidR="00F93054" w:rsidRPr="00F93054" w:rsidRDefault="00F93054" w:rsidP="00F9305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tabs>
          <w:tab w:val="left" w:leader="dot" w:pos="3136"/>
          <w:tab w:val="right" w:leader="dot" w:pos="9059"/>
        </w:tabs>
        <w:spacing w:after="12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Alulírott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. (szül. hely, idő: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, anyja születési neve: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)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 xml:space="preserve">a Külgazdasági és Külügyminisztérium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 álláspályázata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>kapcsán az alábbiak szerint nyilatkozom:</w:t>
      </w:r>
    </w:p>
    <w:p w:rsidR="00F93054" w:rsidRPr="00F93054" w:rsidRDefault="00F93054" w:rsidP="00F93054">
      <w:pPr>
        <w:numPr>
          <w:ilvl w:val="0"/>
          <w:numId w:val="21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Büntetőjogi felelősségem tudatában kijelentem, hogy büntetlen előéletű vagyok és nem állok közügyektől, illetve </w:t>
      </w:r>
      <w:r w:rsidRPr="00F93054">
        <w:rPr>
          <w:rFonts w:ascii="Times New Roman" w:eastAsia="Times New Roman" w:hAnsi="Times New Roman"/>
          <w:iCs/>
          <w:color w:val="000000"/>
          <w:sz w:val="24"/>
          <w:szCs w:val="24"/>
          <w:lang w:eastAsia="hu-HU"/>
        </w:rPr>
        <w:t>foglalkoztatástól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eltiltás hatálya alatt.</w:t>
      </w:r>
    </w:p>
    <w:p w:rsidR="00F93054" w:rsidRPr="00F93054" w:rsidRDefault="00F93054" w:rsidP="00F93054">
      <w:p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numPr>
          <w:ilvl w:val="0"/>
          <w:numId w:val="21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Eredményes kiválasztás esetén – az esetleges jogviszony létesítés előzetes feltételeként - hozzájárulok a </w:t>
      </w:r>
      <w:r w:rsidRPr="00F93054">
        <w:rPr>
          <w:rFonts w:ascii="Times New Roman" w:eastAsia="Times New Roman" w:hAnsi="Times New Roman"/>
          <w:bCs/>
          <w:color w:val="000000"/>
          <w:sz w:val="24"/>
          <w:szCs w:val="24"/>
          <w:lang w:eastAsia="hu-HU"/>
        </w:rPr>
        <w:t xml:space="preserve">nemzetbiztonsági szolgálatokról szóló 1995. évi CXXV. törvény szerint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nemzetbiztonsági ellenőrzés lefolytatásához,</w:t>
      </w: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numPr>
          <w:ilvl w:val="0"/>
          <w:numId w:val="21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Eredményes kiválasztás és jogviszony létesítés esetén az </w:t>
      </w:r>
      <w:r w:rsidRPr="00F93054">
        <w:rPr>
          <w:rFonts w:ascii="Times New Roman" w:eastAsia="Times New Roman" w:hAnsi="Times New Roman"/>
          <w:bCs/>
          <w:color w:val="000000"/>
          <w:sz w:val="24"/>
          <w:szCs w:val="24"/>
          <w:lang w:eastAsia="hu-HU"/>
        </w:rPr>
        <w:t xml:space="preserve">egyes vagyonnyilatkozat-tételi kötelezettségekről szóló 2007. évi CLII. törvény szerinti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vagyonnyilatkozat-tételi kötelezettség teljesítését vállalom,</w:t>
      </w: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numPr>
          <w:ilvl w:val="0"/>
          <w:numId w:val="21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Eredményes kiválasztás és jogviszony létesítés az álláshely betöltéséhez szükséges, a munkáltatói jogkör gyakorlója által előírt kötelező, belső (tovább)képzéseket eredményesen teljesítem.</w:t>
      </w:r>
    </w:p>
    <w:p w:rsidR="00F93054" w:rsidRPr="00F93054" w:rsidRDefault="00F93054" w:rsidP="00F93054">
      <w:pPr>
        <w:tabs>
          <w:tab w:val="right" w:leader="dot" w:pos="3160"/>
        </w:tabs>
        <w:spacing w:before="504" w:after="468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Budapest, 20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………………………</w:t>
      </w:r>
    </w:p>
    <w:p w:rsidR="00F93054" w:rsidRPr="00F93054" w:rsidRDefault="00F93054" w:rsidP="00F9305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pályázó aláírása</w:t>
      </w: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160" w:line="259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F93054" w:rsidRPr="00F93054" w:rsidRDefault="00F93054" w:rsidP="00F9305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hu-HU"/>
        </w:rPr>
      </w:pPr>
      <w:r w:rsidRPr="00F93054">
        <w:rPr>
          <w:rFonts w:ascii="Times New Roman" w:eastAsia="Times New Roman" w:hAnsi="Times New Roman"/>
          <w:noProof/>
          <w:sz w:val="26"/>
          <w:szCs w:val="26"/>
          <w:lang w:eastAsia="hu-H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1966D78" wp14:editId="42F25AA7">
                <wp:simplePos x="0" y="0"/>
                <wp:positionH relativeFrom="column">
                  <wp:posOffset>0</wp:posOffset>
                </wp:positionH>
                <wp:positionV relativeFrom="paragraph">
                  <wp:posOffset>9462770</wp:posOffset>
                </wp:positionV>
                <wp:extent cx="5875655" cy="142875"/>
                <wp:effectExtent l="0" t="1905" r="3175" b="0"/>
                <wp:wrapSquare wrapText="bothSides"/>
                <wp:docPr id="6" name="Szövegdoboz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6" w:lineRule="auto"/>
                              <w:ind w:right="72"/>
                              <w:jc w:val="right"/>
                              <w:rPr>
                                <w:color w:val="000000"/>
                                <w:w w:val="110"/>
                              </w:rPr>
                            </w:pPr>
                            <w:r>
                              <w:rPr>
                                <w:color w:val="000000"/>
                                <w:w w:val="11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966D78" id="Szövegdoboz 6" o:spid="_x0000_s1028" type="#_x0000_t202" style="position:absolute;left:0;text-align:left;margin-left:0;margin-top:745.1pt;width:462.65pt;height:11.25pt;z-index:-2516551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" filled="f" stroked="f">
                <v:textbox inset="0,0,0,0">
                  <w:txbxContent>
                    <w:p w:rsidR="00F93054" w:rsidRDefault="00F93054" w:rsidP="00F93054">
                      <w:pPr>
                        <w:spacing w:line="196" w:lineRule="auto"/>
                        <w:ind w:right="72"/>
                        <w:jc w:val="right"/>
                        <w:rPr>
                          <w:color w:val="000000"/>
                          <w:w w:val="110"/>
                        </w:rPr>
                      </w:pPr>
                      <w:r>
                        <w:rPr>
                          <w:color w:val="000000"/>
                          <w:w w:val="110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93054">
        <w:rPr>
          <w:rFonts w:ascii="Times New Roman" w:eastAsia="Times New Roman" w:hAnsi="Times New Roman"/>
          <w:b/>
          <w:color w:val="000000"/>
          <w:sz w:val="26"/>
          <w:szCs w:val="26"/>
          <w:lang w:eastAsia="hu-HU"/>
        </w:rPr>
        <w:t xml:space="preserve">Adatkezelési tájékoztató </w:t>
      </w:r>
    </w:p>
    <w:p w:rsidR="00F93054" w:rsidRPr="00F93054" w:rsidRDefault="00F93054" w:rsidP="00F9305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hu-HU"/>
        </w:rPr>
      </w:pPr>
    </w:p>
    <w:p w:rsidR="00F93054" w:rsidRPr="00F93054" w:rsidRDefault="00F93054" w:rsidP="00F9305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Külgazdasági és Külügyminisztériumnak az álláspályázatokhoz, a foglalkoztatási és gyakornoki jogviszony létesítésének előkészítéséhez kapcsolódó adatkezeléseihez</w:t>
      </w:r>
    </w:p>
    <w:p w:rsidR="00F93054" w:rsidRPr="00F93054" w:rsidRDefault="00F93054" w:rsidP="00F9305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Adatkezelő megnevezése</w:t>
      </w:r>
    </w:p>
    <w:p w:rsidR="00F93054" w:rsidRPr="00F93054" w:rsidRDefault="00F93054" w:rsidP="00F93054">
      <w:pPr>
        <w:spacing w:after="0" w:line="240" w:lineRule="auto"/>
        <w:ind w:right="4896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Külgazdasági és Külügyminisztérium (a továbbiakban: KKM) </w:t>
      </w:r>
    </w:p>
    <w:p w:rsidR="00F93054" w:rsidRPr="00F93054" w:rsidRDefault="00F93054" w:rsidP="00F9305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Székhely: 1027 Budapest, Bem rakpart 47.</w:t>
      </w:r>
    </w:p>
    <w:p w:rsidR="00F93054" w:rsidRPr="00F93054" w:rsidRDefault="00F93054" w:rsidP="00F9305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Postai cím: 1027 Budapest, Bem rakpart 47.</w:t>
      </w:r>
    </w:p>
    <w:p w:rsidR="00F93054" w:rsidRPr="00F93054" w:rsidRDefault="00F93054" w:rsidP="00F9305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Telefon: +36-1-458-1000</w:t>
      </w:r>
    </w:p>
    <w:p w:rsidR="00F93054" w:rsidRPr="00F93054" w:rsidRDefault="00F93054" w:rsidP="00F93054">
      <w:pPr>
        <w:spacing w:after="0" w:line="240" w:lineRule="auto"/>
        <w:ind w:right="-43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Email cím: </w:t>
      </w:r>
      <w:hyperlink r:id="rId9" w:history="1">
        <w:r w:rsidRPr="00F93054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kozkapcsolat@mfa.gov.hu</w:t>
        </w:r>
      </w:hyperlink>
    </w:p>
    <w:p w:rsidR="00F93054" w:rsidRPr="00F93054" w:rsidRDefault="00F93054" w:rsidP="00F9305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Az adatvédelmi tisztviselő neve és elérhetősége</w:t>
      </w:r>
    </w:p>
    <w:p w:rsidR="00F93054" w:rsidRPr="00F93054" w:rsidRDefault="00F93054" w:rsidP="00F930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Név: dr. </w:t>
      </w:r>
      <w:r w:rsidR="00C668CC">
        <w:rPr>
          <w:rFonts w:ascii="Times New Roman" w:eastAsia="Times New Roman" w:hAnsi="Times New Roman"/>
          <w:sz w:val="24"/>
          <w:szCs w:val="24"/>
          <w:lang w:eastAsia="hu-HU"/>
        </w:rPr>
        <w:t>Ujvári Blanka</w:t>
      </w:r>
    </w:p>
    <w:p w:rsidR="00F93054" w:rsidRPr="00F93054" w:rsidRDefault="00F93054" w:rsidP="00F930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>Telefonszám: +36-1-458-1597</w:t>
      </w:r>
    </w:p>
    <w:p w:rsidR="00F93054" w:rsidRPr="00F93054" w:rsidRDefault="00F93054" w:rsidP="00F930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E-mail: </w:t>
      </w:r>
      <w:r w:rsidR="00C668CC">
        <w:rPr>
          <w:rFonts w:ascii="Times New Roman" w:eastAsia="Times New Roman" w:hAnsi="Times New Roman"/>
          <w:sz w:val="24"/>
          <w:szCs w:val="24"/>
          <w:lang w:eastAsia="hu-HU"/>
        </w:rPr>
        <w:t>blanka.ujvari</w:t>
      </w: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>@mfa.gov.hu</w:t>
      </w:r>
    </w:p>
    <w:p w:rsidR="00F93054" w:rsidRPr="00F93054" w:rsidRDefault="00F93054" w:rsidP="00F9305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Az adatkezelés célja és jogalapja</w:t>
      </w:r>
    </w:p>
    <w:p w:rsidR="00F93054" w:rsidRPr="00F93054" w:rsidRDefault="00F93054" w:rsidP="00F9305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az állományába jelentkezők felvételi eljárásának megindítása, lefolytatása, illetve annak érdekében azért kezeli a megjelölt személyes adatokat, hogy a jogviszony létesítésének kérdésében a munkáltatói jogkör gyakorlója döntést hozhasson.</w:t>
      </w:r>
    </w:p>
    <w:p w:rsidR="00F93054" w:rsidRPr="00F93054" w:rsidRDefault="00F93054" w:rsidP="00F9305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ind w:right="9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3.1. Kormányzati szolgálati jogviszony létesítés feltételeinek ellenőrzése, beérkezett álláspályázatok, önéletrajzok alapján</w:t>
      </w:r>
    </w:p>
    <w:p w:rsidR="00F93054" w:rsidRPr="00F93054" w:rsidRDefault="00F93054" w:rsidP="00F93054">
      <w:pPr>
        <w:spacing w:after="0" w:line="240" w:lineRule="auto"/>
        <w:ind w:right="1368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tbl>
      <w:tblPr>
        <w:tblW w:w="0" w:type="auto"/>
        <w:tblInd w:w="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F93054" w:rsidRPr="00F93054" w:rsidTr="000405D8">
        <w:trPr>
          <w:trHeight w:hRule="exact" w:val="269"/>
        </w:trPr>
        <w:tc>
          <w:tcPr>
            <w:tcW w:w="4613" w:type="dxa"/>
            <w:vAlign w:val="center"/>
          </w:tcPr>
          <w:p w:rsidR="00F93054" w:rsidRPr="00F93054" w:rsidRDefault="00F93054" w:rsidP="00F93054">
            <w:pPr>
              <w:spacing w:after="0" w:line="240" w:lineRule="auto"/>
              <w:ind w:right="83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9305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vAlign w:val="center"/>
          </w:tcPr>
          <w:p w:rsidR="00F93054" w:rsidRPr="00F93054" w:rsidRDefault="00F93054" w:rsidP="00F93054">
            <w:pPr>
              <w:spacing w:after="0" w:line="240" w:lineRule="auto"/>
              <w:ind w:left="59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9305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Jogalap</w:t>
            </w:r>
          </w:p>
        </w:tc>
      </w:tr>
      <w:tr w:rsidR="00F93054" w:rsidRPr="00F93054" w:rsidTr="00E45674">
        <w:trPr>
          <w:trHeight w:val="3302"/>
        </w:trPr>
        <w:tc>
          <w:tcPr>
            <w:tcW w:w="4613" w:type="dxa"/>
            <w:vAlign w:val="center"/>
          </w:tcPr>
          <w:p w:rsidR="00F93054" w:rsidRPr="00F93054" w:rsidRDefault="00F930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930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 kormányzati igazgatásról szóló 2018. évi CXXV. törvény (a továbbiakban: Kit.)</w:t>
            </w:r>
            <w:r w:rsidR="00A71E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r w:rsidRPr="00F930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83.§ (5) bekezdése szerinti önéletrajz adatai, az önéletrajz mellékleteinek adatai, továbbá az adott álláshely betöltése kapcsán a kinevezés feltételeinek ellenőrzéséhez szükséges adatok, a Kit. 82. § alapján.</w:t>
            </w:r>
          </w:p>
        </w:tc>
        <w:tc>
          <w:tcPr>
            <w:tcW w:w="4612" w:type="dxa"/>
          </w:tcPr>
          <w:p w:rsidR="00F93054" w:rsidRPr="00F93054" w:rsidRDefault="00F93054" w:rsidP="00F93054">
            <w:pPr>
              <w:spacing w:after="0" w:line="240" w:lineRule="auto"/>
              <w:ind w:left="108" w:right="1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930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Az adatkezelés az Európai Parlament és a Tanács(EU) 2016/679 rendelete (2016. április 27.) a természetes személyeknek a személyes adatok kezelése tekintetében történő védelméről és az ilyen adatok szabad áramlásáról, valamint a95/46/EK irányelv hatályon kívül helyezéséről (a továbbiakban: GDPR) 6. cikk (1) bekezdés a) pontján alapul (az érintett hozzájárulását adta személyes adatainak egy vagy több konkrét célból történő kezeléséhez),figyelemmel a GDPR 9. cikk (2) bekezdés h) pontjára,valamint a Kit. 82-83. §-ára.</w:t>
            </w:r>
          </w:p>
        </w:tc>
      </w:tr>
    </w:tbl>
    <w:p w:rsidR="00F93054" w:rsidRPr="00F93054" w:rsidRDefault="00F93054" w:rsidP="00F930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160" w:line="259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lastRenderedPageBreak/>
        <w:t>3.2. Munkaviszony létesítéséhez kapcsolódó adatok kezelése és az alkalmazási feltételek megvalósulásának vizsgálata</w:t>
      </w:r>
    </w:p>
    <w:p w:rsidR="00F93054" w:rsidRPr="00F93054" w:rsidRDefault="00F93054" w:rsidP="00F9305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F93054" w:rsidRPr="00F93054" w:rsidTr="000405D8">
        <w:trPr>
          <w:trHeight w:hRule="exact" w:val="269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93054" w:rsidRDefault="00F93054" w:rsidP="00F93054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9305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93054" w:rsidRDefault="00F93054" w:rsidP="00F9305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9305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Jogalap</w:t>
            </w:r>
          </w:p>
        </w:tc>
      </w:tr>
      <w:tr w:rsidR="00F93054" w:rsidRPr="00F93054" w:rsidTr="00E45674">
        <w:trPr>
          <w:trHeight w:hRule="exact" w:val="1757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93054" w:rsidRDefault="00F93054">
            <w:pPr>
              <w:tabs>
                <w:tab w:val="left" w:pos="1819"/>
                <w:tab w:val="left" w:pos="3062"/>
                <w:tab w:val="right" w:pos="4397"/>
              </w:tabs>
              <w:spacing w:after="0" w:line="240" w:lineRule="auto"/>
              <w:ind w:left="216" w:right="21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93054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r w:rsidRPr="00F930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 pályázó által az önéletrajzában és annak mellékletében megadott, az álláshely betöltésével kapcsolatos követelményeknek történő megfelelést igazoló személyes adatok.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93054" w:rsidRDefault="00F93054">
            <w:pPr>
              <w:spacing w:after="0" w:line="240" w:lineRule="auto"/>
              <w:ind w:left="108" w:right="1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930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Az adatkezelés a GDPR 6. cikk (1) bekezdés a) pontján alapul (az érintett hozzájárulását adta személyes adatainak egy vagy több konkrét célból történő kezeléséhez), figyelemmel a GDPR 9. cikk (2) bekezdés h) pontjára.</w:t>
            </w:r>
          </w:p>
        </w:tc>
      </w:tr>
    </w:tbl>
    <w:p w:rsidR="00F93054" w:rsidRPr="00F93054" w:rsidRDefault="00F93054" w:rsidP="00F930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3.3. Gyakornoki jogviszony (szakmai gyakorlat) létesítéséhez kapcsolódó adatok kezelése és a pályázati feltételek megvalósulásának vizsgálata</w:t>
      </w:r>
    </w:p>
    <w:p w:rsidR="00F93054" w:rsidRPr="00F93054" w:rsidRDefault="00F93054" w:rsidP="00F9305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F93054" w:rsidRPr="00F93054" w:rsidTr="000405D8">
        <w:trPr>
          <w:trHeight w:hRule="exact" w:val="269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93054" w:rsidRDefault="00F93054" w:rsidP="00F93054">
            <w:pPr>
              <w:spacing w:after="0" w:line="240" w:lineRule="auto"/>
              <w:ind w:left="1825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9305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93054" w:rsidRDefault="00F93054" w:rsidP="00F93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9305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Jogalap</w:t>
            </w:r>
          </w:p>
        </w:tc>
      </w:tr>
      <w:tr w:rsidR="00F93054" w:rsidRPr="00F93054" w:rsidTr="00E45674">
        <w:trPr>
          <w:trHeight w:hRule="exact" w:val="1470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93054" w:rsidRDefault="00F93054">
            <w:pPr>
              <w:spacing w:after="0" w:line="240" w:lineRule="auto"/>
              <w:ind w:left="108" w:right="39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930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 pályázó által az önéletrajzában és a pályázat mellékletében megadott személyes adatok (különösen motivációs levél)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93054" w:rsidRDefault="00F93054">
            <w:pPr>
              <w:spacing w:after="0" w:line="240" w:lineRule="auto"/>
              <w:ind w:left="216" w:right="21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930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Az adatkezelés a GDPR 6. cikk (1) bekezdés a) pontján alapul (az érintett hozzájárulását adta személyes adatainak egy vagy több konkrét célból történő kezeléséhez)</w:t>
            </w:r>
          </w:p>
        </w:tc>
      </w:tr>
    </w:tbl>
    <w:p w:rsidR="00F93054" w:rsidRPr="00F93054" w:rsidRDefault="00F93054" w:rsidP="00F930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93054" w:rsidRDefault="00F93054" w:rsidP="00F93054">
      <w:pPr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68C8C23" wp14:editId="38E901E4">
                <wp:simplePos x="0" y="0"/>
                <wp:positionH relativeFrom="column">
                  <wp:posOffset>0</wp:posOffset>
                </wp:positionH>
                <wp:positionV relativeFrom="paragraph">
                  <wp:posOffset>9294495</wp:posOffset>
                </wp:positionV>
                <wp:extent cx="5875655" cy="146050"/>
                <wp:effectExtent l="0" t="0" r="3175" b="0"/>
                <wp:wrapSquare wrapText="bothSides"/>
                <wp:docPr id="5" name="Szövegdoboz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9" w:lineRule="auto"/>
                              <w:ind w:right="108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8C8C23" id="Szövegdoboz 5" o:spid="_x0000_s1029" type="#_x0000_t202" style="position:absolute;left:0;text-align:left;margin-left:0;margin-top:731.85pt;width:462.65pt;height:11.5pt;z-index:-2516541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" filled="f" stroked="f">
                <v:textbox inset="0,0,0,0">
                  <w:txbxContent>
                    <w:p w:rsidR="00F93054" w:rsidRDefault="00F93054" w:rsidP="00F93054">
                      <w:pPr>
                        <w:spacing w:line="199" w:lineRule="auto"/>
                        <w:ind w:right="108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személyes adatok forrása, illetve a kezelt adatok köre, ha azokat nem az érintett bocsátotta a KKM rendelkezésére</w:t>
      </w: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nem kezel olyan személyes adatokat, amelyeket nem az érintettől gyűjt.</w:t>
      </w: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numPr>
          <w:ilvl w:val="0"/>
          <w:numId w:val="23"/>
        </w:numPr>
        <w:tabs>
          <w:tab w:val="decimal" w:pos="360"/>
        </w:tabs>
        <w:spacing w:after="0" w:line="240" w:lineRule="auto"/>
        <w:ind w:left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A személyes adatok címzettjei, illetve a címzettek kategóriái </w:t>
      </w:r>
    </w:p>
    <w:p w:rsidR="00F93054" w:rsidRPr="00F93054" w:rsidRDefault="00F93054" w:rsidP="00F93054">
      <w:pPr>
        <w:tabs>
          <w:tab w:val="decimal" w:pos="360"/>
        </w:tabs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tabs>
          <w:tab w:val="decimal" w:pos="36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nem vagy csak érintett előzetes hozzájárulásával továbbít személyes adatot más címzett részére.</w:t>
      </w:r>
    </w:p>
    <w:p w:rsidR="00F93054" w:rsidRPr="00F93054" w:rsidRDefault="00F93054" w:rsidP="00F93054">
      <w:pPr>
        <w:tabs>
          <w:tab w:val="decimal" w:pos="360"/>
        </w:tabs>
        <w:spacing w:after="0" w:line="240" w:lineRule="auto"/>
        <w:ind w:right="331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numPr>
          <w:ilvl w:val="0"/>
          <w:numId w:val="23"/>
        </w:numPr>
        <w:tabs>
          <w:tab w:val="decimal" w:pos="360"/>
        </w:tabs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személyes adatok tárolásának ideje</w:t>
      </w:r>
    </w:p>
    <w:p w:rsidR="00F93054" w:rsidRPr="00F93054" w:rsidRDefault="00F93054" w:rsidP="00F9305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adatokat tartalmazó önéletrajzokat, illetve az azzal együtt benyújtott dokumentumokat a közfeladatot ellátó szervek iratkezelésére vonatkozó jogszabályi követelmények (a köziratokról, a közlevéltárakról és a magánlevéltári anyag védelméről szóló 1995. évi LXVI. törvény (Ltv.), a közfeladatot ellátó szervek iratkezelésének általános követelményeiről szóló 335/2005. (XII. 29.) Korm. rendelet), valamint a Külgazdasági és Külügyminisztérium iratkezelésre vonatkozó szabályozói szerint kezeli.</w:t>
      </w:r>
    </w:p>
    <w:p w:rsidR="00F93054" w:rsidRPr="00F93054" w:rsidRDefault="00F93054" w:rsidP="00F9305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pályázati anyagból megismert személyes adatokat a KKM a jogviszony létesítéséről meghozott döntés időpontjáig vagy – a jogviszony létesítése és fennállása esetén – jogviszony megszűnéséig/megszüntetéséig kezeli. A KKM a személyi anyag részét képező személyes adatokat a jogviszony megszűnését / megszüntetését követő évig (12 hónap) kezeli. Amennyiben ahhoz a pályázó a pályázati anyagához mellékelt nyilatkozattal kifejezetten hozzájárult, a pályázati anyag a pályázat eredményességétől függetlenül egy később megüresedő pozíció betöltése érdekében bekerül a KKM toborzási (kiválasztási) adatbázisába,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>legfeljebb 12 hónapos időtartamra. Ha a pályázó nem járul hozzá, pályázati anyaga megsemmisítésre kerül.</w:t>
      </w:r>
    </w:p>
    <w:p w:rsidR="00F93054" w:rsidRPr="00F93054" w:rsidRDefault="00F93054" w:rsidP="00F93054">
      <w:pPr>
        <w:numPr>
          <w:ilvl w:val="0"/>
          <w:numId w:val="23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Az érintett adatkezeléssel kapcsolatos jogai</w:t>
      </w:r>
    </w:p>
    <w:p w:rsidR="00F93054" w:rsidRPr="00F93054" w:rsidRDefault="00F93054" w:rsidP="00F9305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7.1. Határidő</w:t>
      </w:r>
    </w:p>
    <w:p w:rsidR="00F93054" w:rsidRPr="00F93054" w:rsidRDefault="00F93054" w:rsidP="00F9305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az érintett jogai gyakorlására irányuló kérelmét az annak beérkezésétől számított legfeljebb egy hónapon belül teljesíti. A kérelem beérkezésének napja a határidőbe nem számít bele. A KKM szükség esetén, figyelembe véve a kérelem bonyolultságát és a kérelmek számát, ezt a határidőt további két hónappal meghosszabbíthatja. A határidő meghosszabbításáról a KKM a késedelem okainak megjelölésével a kérelem kézhezvételétől számított egy hónapon belül tájékoztatja az érintettet.</w:t>
      </w:r>
    </w:p>
    <w:p w:rsidR="00F93054" w:rsidRPr="00F93054" w:rsidRDefault="00F93054" w:rsidP="00F9305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 Az adatkezeléssel kapcsolatos érintetti jogok</w:t>
      </w:r>
    </w:p>
    <w:p w:rsidR="00F93054" w:rsidRPr="00F93054" w:rsidRDefault="00F93054" w:rsidP="00F93054">
      <w:pPr>
        <w:spacing w:after="0" w:line="240" w:lineRule="auto"/>
        <w:ind w:lef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7.2.1. A hozzáféréshez való jog</w:t>
      </w:r>
    </w:p>
    <w:p w:rsidR="00F93054" w:rsidRPr="00F93054" w:rsidRDefault="00F93054" w:rsidP="00F93054">
      <w:pPr>
        <w:spacing w:after="0" w:line="240" w:lineRule="auto"/>
        <w:ind w:lef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érintett jogosult arra, hogy az 1. pontban megadott elérhetőségeken keresztül a KKM-től tájékoztatást kérjen arra vonatkozóan, hogy személyes adatainak kezelése folyamatban van-e, és ha ilyen adatkezelés folyamatban van, jogosult arra, hogy megismerje azt, hogy a KKM</w:t>
      </w:r>
    </w:p>
    <w:p w:rsidR="00F93054" w:rsidRPr="00F93054" w:rsidRDefault="00F93054" w:rsidP="00F9305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személyes adatait;</w:t>
      </w:r>
    </w:p>
    <w:p w:rsidR="00F93054" w:rsidRPr="00F93054" w:rsidRDefault="00F93054" w:rsidP="00F9305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jogalapon;</w:t>
      </w:r>
    </w:p>
    <w:p w:rsidR="00F93054" w:rsidRPr="00F93054" w:rsidRDefault="00F93054" w:rsidP="00F9305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adatkezelési cél miatt;</w:t>
      </w:r>
    </w:p>
    <w:p w:rsidR="00F93054" w:rsidRPr="00F93054" w:rsidRDefault="00F93054" w:rsidP="00F9305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mennyi ideig kezeli; továbbá, hogy</w:t>
      </w:r>
    </w:p>
    <w:p w:rsidR="00F93054" w:rsidRPr="00F93054" w:rsidRDefault="00F93054" w:rsidP="00F93054">
      <w:pPr>
        <w:spacing w:after="0" w:line="240" w:lineRule="auto"/>
        <w:ind w:left="567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 KKM kinek, mikor, milyen jogszabály alapján, mely személyes adataihoz biztosított hozzáférést vagy kinek továbbította a személyes adatait;</w:t>
      </w:r>
    </w:p>
    <w:p w:rsidR="00F93054" w:rsidRPr="00F93054" w:rsidRDefault="00F93054" w:rsidP="00F9305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forrásból származnak a személyes adatai;</w:t>
      </w:r>
    </w:p>
    <w:p w:rsidR="00F93054" w:rsidRPr="00F93054" w:rsidRDefault="00F93054" w:rsidP="00F93054">
      <w:pPr>
        <w:spacing w:after="0" w:line="240" w:lineRule="auto"/>
        <w:ind w:left="567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 KKM alkalmaz-e automatizált döntéshozatalt, valamint annak logikáját, ideértve a profilalkotást is.</w:t>
      </w:r>
    </w:p>
    <w:p w:rsidR="00F93054" w:rsidRPr="00F93054" w:rsidRDefault="00F93054" w:rsidP="00F93054">
      <w:pPr>
        <w:spacing w:after="0" w:line="240" w:lineRule="auto"/>
        <w:ind w:left="567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az adatkezelés tárgyát képező személyes adatok másolatát az érintett erre irányuló kérésére első alkalommal díjmentesen bocsátja a rendelkezésére, ezt követően adminisztratív költségeken alapuló, ésszerű mértékű díjat számíthat fel. Az adatbiztonsági követelmények teljesülése és az érintett jogainak védelme érdekében a KKM köteles meggyőződni az érintett és a hozzáférési jogával élni</w:t>
      </w: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F93054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DFA663C" wp14:editId="6A3106E7">
                <wp:simplePos x="0" y="0"/>
                <wp:positionH relativeFrom="column">
                  <wp:posOffset>0</wp:posOffset>
                </wp:positionH>
                <wp:positionV relativeFrom="paragraph">
                  <wp:posOffset>9462770</wp:posOffset>
                </wp:positionV>
                <wp:extent cx="5875655" cy="142240"/>
                <wp:effectExtent l="1905" t="1905" r="0" b="0"/>
                <wp:wrapSquare wrapText="bothSides"/>
                <wp:docPr id="4" name="Szövegdoboz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4" w:lineRule="auto"/>
                              <w:ind w:right="108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FA663C" id="Szövegdoboz 4" o:spid="_x0000_s1030" type="#_x0000_t202" style="position:absolute;left:0;text-align:left;margin-left:0;margin-top:745.1pt;width:462.65pt;height:11.2pt;z-index:-2516531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" filled="f" stroked="f">
                <v:textbox inset="0,0,0,0">
                  <w:txbxContent>
                    <w:p w:rsidR="00F93054" w:rsidRDefault="00F93054" w:rsidP="00F93054">
                      <w:pPr>
                        <w:spacing w:line="194" w:lineRule="auto"/>
                        <w:ind w:right="108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kívánó személy személyazonosságának egyezéséről, ennek érdekében a tájékoztatás, az adatokba történő betekintés, illetve azokról másolat kiadása is az érintett személyének azonosításához kötött.</w:t>
      </w:r>
    </w:p>
    <w:p w:rsidR="00F93054" w:rsidRPr="00F93054" w:rsidRDefault="00F93054" w:rsidP="00F9305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7.2.2. A helyesbítéshez való jog</w:t>
      </w:r>
    </w:p>
    <w:p w:rsidR="00F93054" w:rsidRPr="00F93054" w:rsidRDefault="00F93054" w:rsidP="00F9305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érintett személy az 1. pontban megadott elérhetőségeken keresztül kérheti, hogy a KKM módosítsa valamely személyes adatát. Amennyiben az érintett hitelt érdemlően igazolni tudja a helyesbített adat pontosságát, a KKM a kérést legfeljebb egy hónapon belül teljesíti, és erről az általa megadott elérhetőségen értesíti az érintett személyt.</w:t>
      </w:r>
    </w:p>
    <w:p w:rsidR="00F93054" w:rsidRPr="00F93054" w:rsidRDefault="00F93054" w:rsidP="00F9305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7.2.3. Az adatkezelés korlátozásához való jog</w:t>
      </w:r>
    </w:p>
    <w:p w:rsidR="00F93054" w:rsidRPr="00F93054" w:rsidRDefault="00F93054" w:rsidP="00F9305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>Az érintett személy az 1. pontban megadott elérhetőségeken keresztül kérheti, hogy a személyes adatai kezelését a KKM korlátozza (az adatkezelés korlátozott jellegének egyértelmű jelölésével és az egyéb adatoktól elkülönített kezelés biztosításával) amennyiben</w:t>
      </w:r>
    </w:p>
    <w:p w:rsidR="00F93054" w:rsidRPr="00F93054" w:rsidRDefault="00F93054" w:rsidP="00F93054">
      <w:pPr>
        <w:spacing w:after="0" w:line="240" w:lineRule="auto"/>
        <w:ind w:left="14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vitatja a személyes adatai pontosságát (ebben az esetben a KKM arra az időtartamra korlátozza az adatkezelést, amíg ellenőrzi a személyes adatok pontosságát);</w:t>
      </w:r>
    </w:p>
    <w:p w:rsidR="00F93054" w:rsidRPr="00F93054" w:rsidRDefault="00F93054" w:rsidP="00F93054">
      <w:pPr>
        <w:spacing w:after="0" w:line="240" w:lineRule="auto"/>
        <w:ind w:left="14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az adatkezelés jogellenes, és az érintett ellenzi az adatok törlését, és ehelyett kéri azok felhasználásának korlátozását;</w:t>
      </w:r>
    </w:p>
    <w:p w:rsidR="00F93054" w:rsidRPr="00F93054" w:rsidRDefault="00F93054" w:rsidP="00F93054">
      <w:pPr>
        <w:spacing w:after="0" w:line="240" w:lineRule="auto"/>
        <w:ind w:left="142" w:right="1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az adatkezel</w:t>
      </w:r>
      <w:r w:rsidRPr="00F93054">
        <w:rPr>
          <w:rFonts w:ascii="Times New Roman" w:eastAsia="Times New Roman" w:hAnsi="Times New Roman" w:hint="eastAsia"/>
          <w:color w:val="000000"/>
          <w:sz w:val="24"/>
          <w:szCs w:val="24"/>
          <w:lang w:eastAsia="hu-HU"/>
        </w:rPr>
        <w:t>ő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nek már nincs szüksége a személyes adatokra adatkezelés céljából, de az </w:t>
      </w:r>
      <w:r w:rsidRPr="00F93054">
        <w:rPr>
          <w:rFonts w:ascii="Times New Roman" w:eastAsia="Times New Roman" w:hAnsi="Times New Roman" w:hint="eastAsia"/>
          <w:color w:val="000000"/>
          <w:sz w:val="24"/>
          <w:szCs w:val="24"/>
          <w:lang w:eastAsia="hu-HU"/>
        </w:rPr>
        <w:t>é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rintett igényli azokat jogi igények előterjesztéséhez, érvényesítéséhez vagy védelméhez; vagy </w:t>
      </w:r>
    </w:p>
    <w:p w:rsidR="00F93054" w:rsidRPr="00F93054" w:rsidRDefault="00F93054" w:rsidP="00F93054">
      <w:pPr>
        <w:spacing w:after="0" w:line="240" w:lineRule="auto"/>
        <w:ind w:left="142" w:right="1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az érintett tiltakozott az adatkezelés ellen (ez esetben a korlátozás arra az id</w:t>
      </w:r>
      <w:r w:rsidRPr="00F93054">
        <w:rPr>
          <w:rFonts w:ascii="Times New Roman" w:eastAsia="Times New Roman" w:hAnsi="Times New Roman" w:hint="eastAsia"/>
          <w:color w:val="000000"/>
          <w:sz w:val="24"/>
          <w:szCs w:val="24"/>
          <w:lang w:eastAsia="hu-HU"/>
        </w:rPr>
        <w:t>ő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tartamra vonatkozik, amíg megállapításra nem kerül, hogy az adatkezel</w:t>
      </w:r>
      <w:r w:rsidRPr="00F93054">
        <w:rPr>
          <w:rFonts w:ascii="Times New Roman" w:eastAsia="Times New Roman" w:hAnsi="Times New Roman" w:hint="eastAsia"/>
          <w:color w:val="000000"/>
          <w:sz w:val="24"/>
          <w:szCs w:val="24"/>
          <w:lang w:eastAsia="hu-HU"/>
        </w:rPr>
        <w:t>ő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jogos indokai els</w:t>
      </w:r>
      <w:r w:rsidRPr="00F93054">
        <w:rPr>
          <w:rFonts w:ascii="Times New Roman" w:eastAsia="Times New Roman" w:hAnsi="Times New Roman" w:hint="eastAsia"/>
          <w:color w:val="000000"/>
          <w:sz w:val="24"/>
          <w:szCs w:val="24"/>
          <w:lang w:eastAsia="hu-HU"/>
        </w:rPr>
        <w:t>ő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bbséget </w:t>
      </w:r>
      <w:r w:rsidRPr="00F93054">
        <w:rPr>
          <w:rFonts w:ascii="Times New Roman" w:eastAsia="Times New Roman" w:hAnsi="Times New Roman" w:hint="eastAsia"/>
          <w:color w:val="000000"/>
          <w:sz w:val="24"/>
          <w:szCs w:val="24"/>
          <w:lang w:eastAsia="hu-HU"/>
        </w:rPr>
        <w:t>é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lveznek-e az </w:t>
      </w:r>
      <w:r w:rsidRPr="00F93054">
        <w:rPr>
          <w:rFonts w:ascii="Times New Roman" w:eastAsia="Times New Roman" w:hAnsi="Times New Roman" w:hint="eastAsia"/>
          <w:color w:val="000000"/>
          <w:sz w:val="24"/>
          <w:szCs w:val="24"/>
          <w:lang w:eastAsia="hu-HU"/>
        </w:rPr>
        <w:t>é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rintett jogos indokaival szemben).</w:t>
      </w:r>
    </w:p>
    <w:p w:rsidR="00F93054" w:rsidRPr="00F93054" w:rsidRDefault="00F93054" w:rsidP="00F93054">
      <w:pPr>
        <w:spacing w:after="0" w:line="240" w:lineRule="auto"/>
        <w:ind w:right="108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7.2.4. A törléshez való jog</w:t>
      </w:r>
    </w:p>
    <w:p w:rsidR="00F93054" w:rsidRPr="00F93054" w:rsidRDefault="00F93054" w:rsidP="00F9305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érintett kérheti adatainak törlését, ebben az esetben a KKM az érintettre vonatkozó adatokat indokolatlan késedelem nélkül törli, ha:</w:t>
      </w:r>
    </w:p>
    <w:p w:rsidR="00F93054" w:rsidRPr="00F93054" w:rsidRDefault="00F93054" w:rsidP="00F9305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– a személyes adatokat jogellenesen kezelték</w:t>
      </w:r>
    </w:p>
    <w:p w:rsidR="00F93054" w:rsidRPr="00F93054" w:rsidRDefault="00F93054" w:rsidP="00F9305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– a személyes adatokra már nincs szükség abból a célból, amiért kezelték,</w:t>
      </w:r>
    </w:p>
    <w:p w:rsidR="00F93054" w:rsidRPr="00F93054" w:rsidRDefault="00F93054" w:rsidP="00F9305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– ha az érintett hozzájárulásán alapult az adatok kezelése és azt visszavonta, és más jogalap az adatok további kezelését nem teszi jogszerűvé,</w:t>
      </w:r>
    </w:p>
    <w:p w:rsidR="00F93054" w:rsidRPr="00F93054" w:rsidRDefault="00F93054" w:rsidP="00F9305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– a KKM  számára jogszabály törlési kötelezettséget állapít meg, és annak még nem tett eleget.</w:t>
      </w:r>
    </w:p>
    <w:p w:rsidR="00F93054" w:rsidRPr="00F93054" w:rsidRDefault="00F93054" w:rsidP="00F9305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ind w:left="72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8. Jogorvoslathoz való jog</w:t>
      </w:r>
    </w:p>
    <w:p w:rsidR="00F93054" w:rsidRPr="00F93054" w:rsidRDefault="00F93054" w:rsidP="00F93054">
      <w:pPr>
        <w:spacing w:after="0" w:line="240" w:lineRule="auto"/>
        <w:ind w:left="72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F93054">
      <w:pPr>
        <w:spacing w:after="0" w:line="240" w:lineRule="auto"/>
        <w:ind w:left="72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Ha az érintett úgy ítéli meg, hogy a KKM a személyes adatainak kezelése során megsértette a hatályos adatvédelmi követelményeket, akkor</w:t>
      </w:r>
    </w:p>
    <w:p w:rsidR="00F93054" w:rsidRPr="00F93054" w:rsidRDefault="00F93054" w:rsidP="00F93054">
      <w:pPr>
        <w:spacing w:after="0" w:line="240" w:lineRule="auto"/>
        <w:ind w:left="79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- panaszt nyújthat be a Nemzeti Adatvédelmi és Információszabadság Hatósághoz (cím: 1125 Budapest, Szilágyi Erzsébet fasor 22/c, postacím: 1530 Budapest, Pf.: 5. e-mail: </w:t>
      </w:r>
      <w:hyperlink r:id="rId10" w:history="1">
        <w:r w:rsidRPr="00F93054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ugyfelszolgalat@naih.hu</w:t>
        </w:r>
      </w:hyperlink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, honlap: </w:t>
      </w:r>
      <w:hyperlink r:id="rId11" w:history="1">
        <w:r w:rsidRPr="00F93054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www.naih.hu</w:t>
        </w:r>
      </w:hyperlink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),</w:t>
      </w:r>
    </w:p>
    <w:p w:rsidR="00F93054" w:rsidRPr="00F93054" w:rsidRDefault="00F93054" w:rsidP="00F93054">
      <w:pPr>
        <w:spacing w:after="0" w:line="240" w:lineRule="auto"/>
        <w:ind w:left="79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vagy lehet</w:t>
      </w:r>
      <w:r w:rsidRPr="00F93054">
        <w:rPr>
          <w:rFonts w:ascii="Times New Roman" w:eastAsia="Times New Roman" w:hAnsi="Times New Roman" w:hint="eastAsia"/>
          <w:color w:val="000000"/>
          <w:sz w:val="24"/>
          <w:szCs w:val="24"/>
          <w:lang w:eastAsia="hu-HU"/>
        </w:rPr>
        <w:t>ő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sége van adatainak védelme </w:t>
      </w:r>
      <w:r w:rsidRPr="00F93054">
        <w:rPr>
          <w:rFonts w:ascii="Times New Roman" w:eastAsia="Times New Roman" w:hAnsi="Times New Roman" w:hint="eastAsia"/>
          <w:color w:val="000000"/>
          <w:sz w:val="24"/>
          <w:szCs w:val="24"/>
          <w:lang w:eastAsia="hu-HU"/>
        </w:rPr>
        <w:t>é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rdekében bírósághoz fordulni, amely az </w:t>
      </w:r>
      <w:r w:rsidRPr="00F93054">
        <w:rPr>
          <w:rFonts w:ascii="Times New Roman" w:eastAsia="Times New Roman" w:hAnsi="Times New Roman" w:hint="eastAsia"/>
          <w:color w:val="000000"/>
          <w:sz w:val="24"/>
          <w:szCs w:val="24"/>
          <w:lang w:eastAsia="hu-HU"/>
        </w:rPr>
        <w:t>ü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gyben soron kívül jár el. Ebben az esetben szabadon eldöntheti, hogy a lakóhelye (állandó lakcím) vagy a tartózkodási helye (ideiglenes lakcím), illetve a KKM székhelye szerint illetékes törvényszéknél nyújtja-e be keresetét. A lakóhelye vagy tartózkodási helye szerinti törvényszéket megkeresheti a</w:t>
      </w:r>
      <w:r w:rsidRPr="00F93054">
        <w:rPr>
          <w:rFonts w:ascii="Times New Roman" w:eastAsia="Times New Roman" w:hAnsi="Times New Roman"/>
          <w:color w:val="0000FF"/>
          <w:sz w:val="24"/>
          <w:szCs w:val="24"/>
          <w:u w:val="single"/>
          <w:lang w:eastAsia="hu-HU"/>
        </w:rPr>
        <w:t xml:space="preserve"> </w:t>
      </w:r>
      <w:hyperlink r:id="rId12" w:history="1">
        <w:r w:rsidRPr="00F93054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http://birosag.hu/ugyfelkapcsolatiportal/birosag-kereso</w:t>
        </w:r>
      </w:hyperlink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oldalon. A KKM székhelye szerint a perre a Fővárosi Törvényszék rendelkezik illetékességgel.</w:t>
      </w:r>
    </w:p>
    <w:p w:rsidR="00F93054" w:rsidRP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925256" w:rsidRPr="00C71A6A" w:rsidRDefault="00925256" w:rsidP="00CF21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925256" w:rsidRPr="00C71A6A" w:rsidSect="00C71A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672B"/>
    <w:multiLevelType w:val="hybridMultilevel"/>
    <w:tmpl w:val="692E9B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871AB"/>
    <w:multiLevelType w:val="hybridMultilevel"/>
    <w:tmpl w:val="E73816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17658"/>
    <w:multiLevelType w:val="hybridMultilevel"/>
    <w:tmpl w:val="A44C6BD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E06ED"/>
    <w:multiLevelType w:val="hybridMultilevel"/>
    <w:tmpl w:val="CAF82A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3A4040"/>
    <w:multiLevelType w:val="hybridMultilevel"/>
    <w:tmpl w:val="4E4E9E34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7E789F"/>
    <w:multiLevelType w:val="hybridMultilevel"/>
    <w:tmpl w:val="61624A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6C00D6"/>
    <w:multiLevelType w:val="hybridMultilevel"/>
    <w:tmpl w:val="B1FC9E24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06F4CA3"/>
    <w:multiLevelType w:val="hybridMultilevel"/>
    <w:tmpl w:val="DB0CE988"/>
    <w:lvl w:ilvl="0" w:tplc="FBC67E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F83060"/>
    <w:multiLevelType w:val="hybridMultilevel"/>
    <w:tmpl w:val="2F52B78E"/>
    <w:lvl w:ilvl="0" w:tplc="78E45436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C94BFD"/>
    <w:multiLevelType w:val="hybridMultilevel"/>
    <w:tmpl w:val="C1AA18B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EE0EDD"/>
    <w:multiLevelType w:val="hybridMultilevel"/>
    <w:tmpl w:val="2692F390"/>
    <w:lvl w:ilvl="0" w:tplc="6F801146">
      <w:start w:val="201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E46C7A"/>
    <w:multiLevelType w:val="hybridMultilevel"/>
    <w:tmpl w:val="334C47D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BF32EF"/>
    <w:multiLevelType w:val="multilevel"/>
    <w:tmpl w:val="8A78B8F0"/>
    <w:lvl w:ilvl="0">
      <w:start w:val="4"/>
      <w:numFmt w:val="decimal"/>
      <w:suff w:val="space"/>
      <w:lvlText w:val="%1."/>
      <w:lvlJc w:val="left"/>
      <w:pPr>
        <w:ind w:left="720" w:firstLine="0"/>
      </w:pPr>
      <w:rPr>
        <w:rFonts w:ascii="Times New Roman" w:hAnsi="Times New Roman" w:hint="default"/>
        <w:b/>
        <w:strike w:val="0"/>
        <w:color w:val="000000"/>
        <w:spacing w:val="-4"/>
        <w:w w:val="105"/>
        <w:sz w:val="24"/>
        <w:szCs w:val="24"/>
        <w:vertAlign w:val="baseline"/>
        <w:lang w:val="hu-H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4A340113"/>
    <w:multiLevelType w:val="hybridMultilevel"/>
    <w:tmpl w:val="DFECFB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D8392F"/>
    <w:multiLevelType w:val="hybridMultilevel"/>
    <w:tmpl w:val="ED6261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C10948"/>
    <w:multiLevelType w:val="hybridMultilevel"/>
    <w:tmpl w:val="5C92A2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EA5B3D"/>
    <w:multiLevelType w:val="hybridMultilevel"/>
    <w:tmpl w:val="1B9A3D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323F21"/>
    <w:multiLevelType w:val="hybridMultilevel"/>
    <w:tmpl w:val="0B1EE99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E90413"/>
    <w:multiLevelType w:val="hybridMultilevel"/>
    <w:tmpl w:val="77D472B4"/>
    <w:lvl w:ilvl="0" w:tplc="7BF2542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F0543E"/>
    <w:multiLevelType w:val="multilevel"/>
    <w:tmpl w:val="93C2DF40"/>
    <w:lvl w:ilvl="0">
      <w:start w:val="1"/>
      <w:numFmt w:val="decimal"/>
      <w:suff w:val="space"/>
      <w:lvlText w:val="%1."/>
      <w:lvlJc w:val="left"/>
      <w:pPr>
        <w:ind w:left="720" w:firstLine="0"/>
      </w:pPr>
      <w:rPr>
        <w:rFonts w:ascii="Times New Roman" w:hAnsi="Times New Roman" w:hint="default"/>
        <w:b/>
        <w:strike w:val="0"/>
        <w:color w:val="000000"/>
        <w:spacing w:val="4"/>
        <w:w w:val="105"/>
        <w:sz w:val="24"/>
        <w:szCs w:val="24"/>
        <w:vertAlign w:val="baseline"/>
        <w:lang w:val="hu-H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65134F05"/>
    <w:multiLevelType w:val="hybridMultilevel"/>
    <w:tmpl w:val="5F84B83E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0843AB2"/>
    <w:multiLevelType w:val="hybridMultilevel"/>
    <w:tmpl w:val="DC5EBC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6F0167"/>
    <w:multiLevelType w:val="hybridMultilevel"/>
    <w:tmpl w:val="01FA27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5"/>
  </w:num>
  <w:num w:numId="4">
    <w:abstractNumId w:val="20"/>
  </w:num>
  <w:num w:numId="5">
    <w:abstractNumId w:val="0"/>
  </w:num>
  <w:num w:numId="6">
    <w:abstractNumId w:val="15"/>
  </w:num>
  <w:num w:numId="7">
    <w:abstractNumId w:val="21"/>
  </w:num>
  <w:num w:numId="8">
    <w:abstractNumId w:val="14"/>
  </w:num>
  <w:num w:numId="9">
    <w:abstractNumId w:val="2"/>
  </w:num>
  <w:num w:numId="10">
    <w:abstractNumId w:val="9"/>
  </w:num>
  <w:num w:numId="11">
    <w:abstractNumId w:val="16"/>
  </w:num>
  <w:num w:numId="12">
    <w:abstractNumId w:val="4"/>
  </w:num>
  <w:num w:numId="13">
    <w:abstractNumId w:val="17"/>
  </w:num>
  <w:num w:numId="14">
    <w:abstractNumId w:val="22"/>
  </w:num>
  <w:num w:numId="15">
    <w:abstractNumId w:val="10"/>
  </w:num>
  <w:num w:numId="16">
    <w:abstractNumId w:val="1"/>
  </w:num>
  <w:num w:numId="17">
    <w:abstractNumId w:val="7"/>
  </w:num>
  <w:num w:numId="18">
    <w:abstractNumId w:val="11"/>
  </w:num>
  <w:num w:numId="19">
    <w:abstractNumId w:val="3"/>
  </w:num>
  <w:num w:numId="20">
    <w:abstractNumId w:val="8"/>
  </w:num>
  <w:num w:numId="21">
    <w:abstractNumId w:val="18"/>
  </w:num>
  <w:num w:numId="22">
    <w:abstractNumId w:val="19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672"/>
    <w:rsid w:val="00035F81"/>
    <w:rsid w:val="00036991"/>
    <w:rsid w:val="00054D0C"/>
    <w:rsid w:val="00057C28"/>
    <w:rsid w:val="0008613C"/>
    <w:rsid w:val="000B24B2"/>
    <w:rsid w:val="00127D13"/>
    <w:rsid w:val="00132179"/>
    <w:rsid w:val="00135A53"/>
    <w:rsid w:val="00152F6E"/>
    <w:rsid w:val="0017373C"/>
    <w:rsid w:val="00182E1D"/>
    <w:rsid w:val="00190EF7"/>
    <w:rsid w:val="001C1B0E"/>
    <w:rsid w:val="001E6DD9"/>
    <w:rsid w:val="00204236"/>
    <w:rsid w:val="002323FE"/>
    <w:rsid w:val="002430A8"/>
    <w:rsid w:val="002A30C1"/>
    <w:rsid w:val="002C403C"/>
    <w:rsid w:val="002D0461"/>
    <w:rsid w:val="002E25BF"/>
    <w:rsid w:val="002F36EC"/>
    <w:rsid w:val="00321821"/>
    <w:rsid w:val="00324772"/>
    <w:rsid w:val="003862F5"/>
    <w:rsid w:val="00390011"/>
    <w:rsid w:val="00392276"/>
    <w:rsid w:val="003A1BCB"/>
    <w:rsid w:val="003B66DB"/>
    <w:rsid w:val="003D1BCC"/>
    <w:rsid w:val="003E15DC"/>
    <w:rsid w:val="003E7197"/>
    <w:rsid w:val="00415F28"/>
    <w:rsid w:val="00432A19"/>
    <w:rsid w:val="004552D2"/>
    <w:rsid w:val="00484DD0"/>
    <w:rsid w:val="00492625"/>
    <w:rsid w:val="004B2084"/>
    <w:rsid w:val="00520DA8"/>
    <w:rsid w:val="00567CD8"/>
    <w:rsid w:val="00584E3F"/>
    <w:rsid w:val="005A56EF"/>
    <w:rsid w:val="005A5807"/>
    <w:rsid w:val="005B3299"/>
    <w:rsid w:val="005F172B"/>
    <w:rsid w:val="0063305A"/>
    <w:rsid w:val="0066327A"/>
    <w:rsid w:val="006710D2"/>
    <w:rsid w:val="00683E8A"/>
    <w:rsid w:val="006A6CC1"/>
    <w:rsid w:val="006C6721"/>
    <w:rsid w:val="006D148F"/>
    <w:rsid w:val="00735418"/>
    <w:rsid w:val="007404C8"/>
    <w:rsid w:val="0074754C"/>
    <w:rsid w:val="007A7639"/>
    <w:rsid w:val="00803622"/>
    <w:rsid w:val="008166F1"/>
    <w:rsid w:val="008746A9"/>
    <w:rsid w:val="008F7DA4"/>
    <w:rsid w:val="00925256"/>
    <w:rsid w:val="00934EE5"/>
    <w:rsid w:val="00937667"/>
    <w:rsid w:val="009F4D89"/>
    <w:rsid w:val="00A6091D"/>
    <w:rsid w:val="00A62CB5"/>
    <w:rsid w:val="00A71EAD"/>
    <w:rsid w:val="00A8419C"/>
    <w:rsid w:val="00A9730F"/>
    <w:rsid w:val="00AC3C1B"/>
    <w:rsid w:val="00AE46E9"/>
    <w:rsid w:val="00AE60A5"/>
    <w:rsid w:val="00AF0E33"/>
    <w:rsid w:val="00B24082"/>
    <w:rsid w:val="00B54D01"/>
    <w:rsid w:val="00B9257E"/>
    <w:rsid w:val="00BB3C58"/>
    <w:rsid w:val="00BC318C"/>
    <w:rsid w:val="00BC7BD2"/>
    <w:rsid w:val="00BE48EF"/>
    <w:rsid w:val="00BF061C"/>
    <w:rsid w:val="00BF32C4"/>
    <w:rsid w:val="00BF4B03"/>
    <w:rsid w:val="00C16858"/>
    <w:rsid w:val="00C20940"/>
    <w:rsid w:val="00C668CC"/>
    <w:rsid w:val="00C71A6A"/>
    <w:rsid w:val="00C942E8"/>
    <w:rsid w:val="00CA3458"/>
    <w:rsid w:val="00CA74F6"/>
    <w:rsid w:val="00CC08F1"/>
    <w:rsid w:val="00CF0058"/>
    <w:rsid w:val="00CF21F5"/>
    <w:rsid w:val="00D24AA0"/>
    <w:rsid w:val="00D3527F"/>
    <w:rsid w:val="00DD59AF"/>
    <w:rsid w:val="00DF577A"/>
    <w:rsid w:val="00DF7992"/>
    <w:rsid w:val="00E15DE6"/>
    <w:rsid w:val="00E30E7D"/>
    <w:rsid w:val="00E45674"/>
    <w:rsid w:val="00E52919"/>
    <w:rsid w:val="00E74672"/>
    <w:rsid w:val="00E920D9"/>
    <w:rsid w:val="00EC1FFC"/>
    <w:rsid w:val="00EC3066"/>
    <w:rsid w:val="00ED218C"/>
    <w:rsid w:val="00EF0F8E"/>
    <w:rsid w:val="00EF6235"/>
    <w:rsid w:val="00F10EB5"/>
    <w:rsid w:val="00F175EC"/>
    <w:rsid w:val="00F45B6F"/>
    <w:rsid w:val="00F45E02"/>
    <w:rsid w:val="00F54F7E"/>
    <w:rsid w:val="00F7073A"/>
    <w:rsid w:val="00F93054"/>
    <w:rsid w:val="00FA14F3"/>
    <w:rsid w:val="00FF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C3E6C"/>
  <w15:docId w15:val="{0007120F-A246-4A58-9907-DDBB0E76B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74672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74672"/>
    <w:pPr>
      <w:ind w:left="720"/>
      <w:contextualSpacing/>
    </w:pPr>
  </w:style>
  <w:style w:type="paragraph" w:customStyle="1" w:styleId="Szvegtrzs21">
    <w:name w:val="Szövegtörzs 21"/>
    <w:basedOn w:val="Norml"/>
    <w:rsid w:val="00E74672"/>
    <w:pPr>
      <w:tabs>
        <w:tab w:val="left" w:pos="1350"/>
      </w:tabs>
      <w:spacing w:after="0" w:line="240" w:lineRule="auto"/>
      <w:ind w:left="708" w:firstLine="1"/>
    </w:pPr>
    <w:rPr>
      <w:rFonts w:ascii="Times New Roman" w:eastAsia="Times New Roman" w:hAnsi="Times New Roman"/>
      <w:sz w:val="24"/>
      <w:szCs w:val="20"/>
      <w:lang w:eastAsia="hu-HU"/>
    </w:rPr>
  </w:style>
  <w:style w:type="character" w:styleId="Hiperhivatkozs">
    <w:name w:val="Hyperlink"/>
    <w:uiPriority w:val="99"/>
    <w:unhideWhenUsed/>
    <w:rsid w:val="002C403C"/>
    <w:rPr>
      <w:color w:val="0000FF"/>
      <w:u w:val="single"/>
    </w:rPr>
  </w:style>
  <w:style w:type="table" w:styleId="Rcsostblzat">
    <w:name w:val="Table Grid"/>
    <w:basedOn w:val="Normltblzat"/>
    <w:uiPriority w:val="59"/>
    <w:rsid w:val="00F175EC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uiPriority w:val="99"/>
    <w:semiHidden/>
    <w:unhideWhenUsed/>
    <w:rsid w:val="00BC7BD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C7BD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BC7BD2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C7BD2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BC7BD2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C7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BC7B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rmany.hu/dokumentumtar/allaspalyazatok-osztondijak-gyakornoki-palyazato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ozigallas.hu" TargetMode="External"/><Relationship Id="rId12" Type="http://schemas.openxmlformats.org/officeDocument/2006/relationships/hyperlink" Target="http://birosag.hu/ugyfelkapcsolatiportal/birosag-keres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lyazat11@mfa.gov.hu" TargetMode="External"/><Relationship Id="rId11" Type="http://schemas.openxmlformats.org/officeDocument/2006/relationships/hyperlink" Target="http://www.naih.hu" TargetMode="External"/><Relationship Id="rId5" Type="http://schemas.openxmlformats.org/officeDocument/2006/relationships/hyperlink" Target="mailto:palyazat11@mfa.gov.hu" TargetMode="External"/><Relationship Id="rId10" Type="http://schemas.openxmlformats.org/officeDocument/2006/relationships/hyperlink" Target="mailto:ugyfelszolgalat@naih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ozkapcsolat@mfa.gov.h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3047</Words>
  <Characters>21030</Characters>
  <Application>Microsoft Office Word</Application>
  <DocSecurity>0</DocSecurity>
  <Lines>175</Lines>
  <Paragraphs>48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24029</CharactersWithSpaces>
  <SharedDoc>false</SharedDoc>
  <HLinks>
    <vt:vector size="6" baseType="variant">
      <vt:variant>
        <vt:i4>4325417</vt:i4>
      </vt:variant>
      <vt:variant>
        <vt:i4>0</vt:i4>
      </vt:variant>
      <vt:variant>
        <vt:i4>0</vt:i4>
      </vt:variant>
      <vt:variant>
        <vt:i4>5</vt:i4>
      </vt:variant>
      <vt:variant>
        <vt:lpwstr>mailto:palyazat@mfa.gov.hu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Dehelánné Dörömbözi Teréz</dc:creator>
  <cp:lastModifiedBy>Bundics Melinda</cp:lastModifiedBy>
  <cp:revision>5</cp:revision>
  <cp:lastPrinted>2021-12-22T13:01:00Z</cp:lastPrinted>
  <dcterms:created xsi:type="dcterms:W3CDTF">2022-09-06T05:58:00Z</dcterms:created>
  <dcterms:modified xsi:type="dcterms:W3CDTF">2023-01-19T09:29:00Z</dcterms:modified>
</cp:coreProperties>
</file>