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BA" w:rsidRPr="00CE16BA" w:rsidRDefault="00CE16BA" w:rsidP="00CE16BA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Agrárminisztérium</w:t>
      </w:r>
    </w:p>
    <w:p w:rsidR="00507778" w:rsidRDefault="00507778" w:rsidP="00CE16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</w:p>
    <w:p w:rsidR="00CE16BA" w:rsidRPr="00CE16BA" w:rsidRDefault="00CE16BA" w:rsidP="00CE16B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Közalkalmazottak jogállásáról szóló 1992. évi XXXIII. törvény 20/A. § alapján</w:t>
      </w:r>
    </w:p>
    <w:p w:rsidR="00CE16BA" w:rsidRPr="00CE16BA" w:rsidRDefault="00CE16BA" w:rsidP="00CE16B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CE16BA" w:rsidRPr="00CE16BA" w:rsidRDefault="00CE16BA" w:rsidP="00CE16BA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spellStart"/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Agrárszakképző</w:t>
      </w:r>
      <w:proofErr w:type="spellEnd"/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Centrumok részeként működő szakképző intézményekben</w:t>
      </w: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  <w:t xml:space="preserve">budapesti, csongrádi, </w:t>
      </w:r>
      <w:proofErr w:type="spellStart"/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kétegyházai</w:t>
      </w:r>
      <w:proofErr w:type="spellEnd"/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, </w:t>
      </w:r>
      <w:proofErr w:type="spellStart"/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seregélyesi</w:t>
      </w:r>
      <w:proofErr w:type="spellEnd"/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, sellyei, soproni, szekszárdi, tatai munkavégzési hel</w:t>
      </w:r>
      <w:r w:rsidR="0050777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yen</w:t>
      </w: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CE16BA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igazgatói</w:t>
      </w:r>
    </w:p>
    <w:p w:rsidR="00CE16BA" w:rsidRPr="00CE16BA" w:rsidRDefault="00CE16BA" w:rsidP="00CE16BA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 közalkalmazotti jogviszony időtartama: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határozott</w:t>
      </w:r>
      <w:proofErr w:type="gramEnd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megegyezés függvénye –</w:t>
      </w:r>
      <w:proofErr w:type="spellStart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ig</w:t>
      </w:r>
      <w:proofErr w:type="spellEnd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tartó közalkalmazotti jogviszony</w:t>
      </w:r>
    </w:p>
    <w:p w:rsidR="00CE16BA" w:rsidRPr="00CE16BA" w:rsidRDefault="00CE16BA" w:rsidP="00CE16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CE16BA" w:rsidRPr="00CE16BA" w:rsidRDefault="00CE16BA" w:rsidP="00CE16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CE16BA" w:rsidRPr="00CE16BA" w:rsidRDefault="00CE16BA" w:rsidP="005C0967">
      <w:pPr>
        <w:spacing w:before="284"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vezetői megbízás időtartama:</w:t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br/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br/>
        <w:t xml:space="preserve">A vezetői megbízás határozott időre, 2020. augusztus 17. napjától-2021. augusztus 15. </w:t>
      </w:r>
      <w:proofErr w:type="spellStart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-ig</w:t>
      </w:r>
      <w:proofErr w:type="spellEnd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szól.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Budapest, Kétegyháza Csongrád, Seregélyes</w:t>
      </w:r>
      <w:r w:rsid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Sellye</w:t>
      </w:r>
      <w:r w:rsid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 Sopron,</w:t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Szekszárd</w:t>
      </w:r>
      <w:r w:rsid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Tata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 az agrárszakképzési centrum működtetése, a tevékenységi körébe tartozó feladatok ellátása a szakképzésről szóló 2019. évi LXXX. törvény, a szakképzésről szóló törvény végrehajtásáról szóló 12/2020. (II. 7.) Korm. rendeletben és egyéb jogszabályokban foglaltak szerint.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Az illetmény megállapítására és a juttatásokra a Közalkalmazottak jogállásáról szóló 1992. év</w:t>
      </w:r>
      <w:r w:rsid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 XXXIII. törvény rendelkezései</w:t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, valamint </w:t>
      </w:r>
      <w:proofErr w:type="gramStart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a(</w:t>
      </w:r>
      <w:proofErr w:type="gramEnd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z) / helyett 2020. július 1. napjától a munka törvénykönyvéről szóló 2012. évi I. törvény rendelkezései az irányadók.</w:t>
      </w:r>
    </w:p>
    <w:p w:rsidR="00CE16BA" w:rsidRPr="00CE16BA" w:rsidRDefault="00CE16BA" w:rsidP="00CE16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CE16BA" w:rsidRPr="00CE16BA" w:rsidRDefault="00CE16BA" w:rsidP="00CE16BA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CE16BA" w:rsidRPr="00507778" w:rsidRDefault="00CE16BA" w:rsidP="00507778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Egyetem, illetve főiskola,</w:t>
      </w:r>
    </w:p>
    <w:p w:rsidR="00CE16BA" w:rsidRPr="00507778" w:rsidRDefault="00CE16BA" w:rsidP="00507778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 állampolgárság,</w:t>
      </w:r>
    </w:p>
    <w:p w:rsidR="00CE16BA" w:rsidRPr="00507778" w:rsidRDefault="00CE16BA" w:rsidP="00507778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cselekvőképesség</w:t>
      </w:r>
    </w:p>
    <w:p w:rsidR="00CE16BA" w:rsidRPr="00507778" w:rsidRDefault="00CE16BA" w:rsidP="00507778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büntetlen előélet,</w:t>
      </w:r>
    </w:p>
    <w:p w:rsidR="00CE16BA" w:rsidRPr="00507778" w:rsidRDefault="00CE16BA" w:rsidP="00507778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szakképző intézményben oktatói munkakör betöltéséhez szükséges felsőfokú végzettség és technikum esetében mesterképzésben, szakképző iskola esetében legalább alapképzésben szerzett szakképzettség,</w:t>
      </w:r>
    </w:p>
    <w:p w:rsidR="00CE16BA" w:rsidRPr="00507778" w:rsidRDefault="00CE16BA" w:rsidP="00507778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intézményvezetői szakképzettség, legalább egy év intézményvezetői gyakorlat vagy legalább százhúsz órás </w:t>
      </w:r>
      <w:proofErr w:type="spellStart"/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tanügyigazgatási</w:t>
      </w:r>
      <w:proofErr w:type="spellEnd"/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és pedagógiai ismereteket nyújtó képzés,</w:t>
      </w:r>
    </w:p>
    <w:p w:rsidR="00CE16BA" w:rsidRPr="00507778" w:rsidRDefault="00CE16BA" w:rsidP="00507778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oktatói munkakörben vagy legalább heti tíz foglalkozás megtartására vonatkozó óraadói megbízás ellátása során legalább hároméves szakmai gyakorlat,</w:t>
      </w:r>
    </w:p>
    <w:p w:rsidR="00CE16BA" w:rsidRPr="00507778" w:rsidRDefault="00CE16BA" w:rsidP="00507778">
      <w:pPr>
        <w:pStyle w:val="Listaszerbekezds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vagyonnyilatkozat-tételi kötelezettség teljesítésének vállalása.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CE16BA" w:rsidRPr="00507778" w:rsidRDefault="00CE16BA" w:rsidP="00507778">
      <w:pPr>
        <w:pStyle w:val="Listaszerbekezds"/>
        <w:numPr>
          <w:ilvl w:val="1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agrár-szakmai szervezet munkájában szerzett vezetői tapasztalat</w:t>
      </w:r>
    </w:p>
    <w:p w:rsidR="00CE16BA" w:rsidRPr="00507778" w:rsidRDefault="00CE16BA" w:rsidP="00507778">
      <w:pPr>
        <w:pStyle w:val="Listaszerbekezds"/>
        <w:numPr>
          <w:ilvl w:val="1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agrárgazdasági területen szerzett gyakorlati tapasztalat,</w:t>
      </w:r>
    </w:p>
    <w:p w:rsidR="00CE16BA" w:rsidRPr="00507778" w:rsidRDefault="00CE16BA" w:rsidP="00507778">
      <w:pPr>
        <w:pStyle w:val="Listaszerbekezds"/>
        <w:numPr>
          <w:ilvl w:val="1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országos vagy regionális pályázatok és projektek kezelésében szerzett jártasság,</w:t>
      </w:r>
    </w:p>
    <w:p w:rsidR="00CE16BA" w:rsidRPr="00507778" w:rsidRDefault="00CE16BA" w:rsidP="00507778">
      <w:pPr>
        <w:pStyle w:val="Listaszerbekezds"/>
        <w:numPr>
          <w:ilvl w:val="1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az agrárszakképzés területére vonatkozó nemzetközi kapcsolatrendszerben való közreműködés,</w:t>
      </w:r>
    </w:p>
    <w:p w:rsidR="00CE16BA" w:rsidRPr="00507778" w:rsidRDefault="00CE16BA" w:rsidP="00507778">
      <w:pPr>
        <w:pStyle w:val="Listaszerbekezds"/>
        <w:numPr>
          <w:ilvl w:val="1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szervezetfejlesztésben, nevelési-oktatási intézmény alapításában szerzett tapasztalat,</w:t>
      </w:r>
    </w:p>
    <w:p w:rsidR="00CE16BA" w:rsidRPr="00507778" w:rsidRDefault="00CE16BA" w:rsidP="00507778">
      <w:pPr>
        <w:pStyle w:val="Listaszerbekezds"/>
        <w:numPr>
          <w:ilvl w:val="1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felsőfokú gazdasági vagy vidékfejlesztő végzettség,</w:t>
      </w:r>
    </w:p>
    <w:p w:rsidR="00CE16BA" w:rsidRPr="00507778" w:rsidRDefault="00CE16BA" w:rsidP="00507778">
      <w:pPr>
        <w:pStyle w:val="Listaszerbekezds"/>
        <w:numPr>
          <w:ilvl w:val="1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felhasználói szintű informatikai ismeretek.</w:t>
      </w:r>
    </w:p>
    <w:p w:rsidR="00CE16BA" w:rsidRPr="00CE16BA" w:rsidRDefault="00CE16BA" w:rsidP="00CE16BA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Előnyt jelentő kompetenciák:</w:t>
      </w:r>
    </w:p>
    <w:p w:rsidR="00CE16BA" w:rsidRPr="00507778" w:rsidRDefault="00CE16BA" w:rsidP="00507778">
      <w:pPr>
        <w:pStyle w:val="Listaszerbekezds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vezetői készség,</w:t>
      </w:r>
    </w:p>
    <w:p w:rsidR="00CE16BA" w:rsidRPr="00507778" w:rsidRDefault="00CE16BA" w:rsidP="00507778">
      <w:pPr>
        <w:pStyle w:val="Listaszerbekezds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kiváló szervező- és kommunikációs készség</w:t>
      </w:r>
    </w:p>
    <w:p w:rsidR="00CE16BA" w:rsidRPr="00507778" w:rsidRDefault="00CE16BA" w:rsidP="00507778">
      <w:pPr>
        <w:pStyle w:val="Listaszerbekezds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elemzőkészség</w:t>
      </w:r>
    </w:p>
    <w:p w:rsidR="00CE16BA" w:rsidRPr="00507778" w:rsidRDefault="00CE16BA" w:rsidP="00507778">
      <w:pPr>
        <w:pStyle w:val="Listaszerbekezds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lojalitás</w:t>
      </w:r>
    </w:p>
    <w:p w:rsidR="00CE16BA" w:rsidRPr="00507778" w:rsidRDefault="00CE16BA" w:rsidP="00507778">
      <w:pPr>
        <w:pStyle w:val="Listaszerbekezds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terhelhetőség</w:t>
      </w:r>
    </w:p>
    <w:p w:rsidR="00CE16BA" w:rsidRPr="00507778" w:rsidRDefault="00CE16BA" w:rsidP="00507778">
      <w:pPr>
        <w:pStyle w:val="Listaszerbekezds"/>
        <w:numPr>
          <w:ilvl w:val="1"/>
          <w:numId w:val="6"/>
        </w:numPr>
        <w:spacing w:after="0" w:line="240" w:lineRule="auto"/>
        <w:ind w:left="709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gyors, pontos munkavégzés</w:t>
      </w:r>
    </w:p>
    <w:p w:rsidR="00CE16BA" w:rsidRPr="00CE16BA" w:rsidRDefault="00CE16BA" w:rsidP="00CE16BA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 részeként benyújtandó iratok, igazolások:</w:t>
      </w:r>
    </w:p>
    <w:p w:rsidR="00CE16BA" w:rsidRPr="00507778" w:rsidRDefault="00CE16BA" w:rsidP="00507778">
      <w:pPr>
        <w:pStyle w:val="Listaszerbekezds"/>
        <w:numPr>
          <w:ilvl w:val="1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Részletes életutat bemutató szakmai önéletrajz, az eddigi munkahelyek, munkakörök feltüntetésével, az eddigi szakmai munka részletes ismertetésével,</w:t>
      </w:r>
    </w:p>
    <w:p w:rsidR="00CE16BA" w:rsidRPr="00507778" w:rsidRDefault="00CE16BA" w:rsidP="00507778">
      <w:pPr>
        <w:pStyle w:val="Listaszerbekezds"/>
        <w:numPr>
          <w:ilvl w:val="1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Iskolai végzettséget, szakképzettséget és egyéb végzettséget igazoló iratok,</w:t>
      </w:r>
    </w:p>
    <w:p w:rsidR="00CE16BA" w:rsidRPr="00507778" w:rsidRDefault="00CE16BA" w:rsidP="00507778">
      <w:pPr>
        <w:pStyle w:val="Listaszerbekezds"/>
        <w:numPr>
          <w:ilvl w:val="1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legalább 3 éves szakmai gyakorlatát és legalább 1 éves intézményvezetői gyakorlatát igazoló dokumentum (munkáltatói igazolás, munkakör megnevezésével),</w:t>
      </w:r>
    </w:p>
    <w:p w:rsidR="00CE16BA" w:rsidRPr="00507778" w:rsidRDefault="00CE16BA" w:rsidP="00507778">
      <w:pPr>
        <w:pStyle w:val="Listaszerbekezds"/>
        <w:numPr>
          <w:ilvl w:val="1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Amennyiben a szakmai gyakorlatát óraadói megbízás ellátásával igazolja, az arról szóló igazoló dokumentum,</w:t>
      </w:r>
    </w:p>
    <w:p w:rsidR="00CE16BA" w:rsidRPr="00507778" w:rsidRDefault="00CE16BA" w:rsidP="00507778">
      <w:pPr>
        <w:pStyle w:val="Listaszerbekezds"/>
        <w:numPr>
          <w:ilvl w:val="1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90 napnál nem régebbi keltezésű hatósági bizonyítvány a büntetlen előélet igazolására, valamint annak igazolására, hogy nem áll olyan foglalkozástól való eltiltás hatálya alatt, amely a munkaviszony létesítését nem teszi lehetővé vagy nyilatkozat arról, hogy a pályázat pozitív elbírálása esetén az erkölcsi bizonyítványt a megbízás napjáig a pályázó eredetben bemutatja,</w:t>
      </w:r>
    </w:p>
    <w:p w:rsidR="00CE16BA" w:rsidRPr="00507778" w:rsidRDefault="00CE16BA" w:rsidP="00507778">
      <w:pPr>
        <w:pStyle w:val="Listaszerbekezds"/>
        <w:numPr>
          <w:ilvl w:val="1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Nyilatkozat, amelyben vállalja igazgatóvá történő megbízása esetén az egyes vagyonnyilatkozat-tételi kötelezettségekről szóló 2007. évi CLII. törvény szerinti vagyonnyilatkozat-tételi kötelezettséget,</w:t>
      </w:r>
    </w:p>
    <w:p w:rsidR="00CE16BA" w:rsidRPr="00507778" w:rsidRDefault="00CE16BA" w:rsidP="00507778">
      <w:pPr>
        <w:pStyle w:val="Listaszerbekezds"/>
        <w:numPr>
          <w:ilvl w:val="1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Nyilatkozat, amelyben hozzájárul a pályázati anyagában foglalt személyes adatainak a pályázati eljárással összefüggésben szükséges kezeléséhez.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a pályázatok elbírálását követően azonnal betölthető.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augusztus 9.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kiírással kapcsolatosan további információt Soós Beatrix, az Agrárszakképzési Főosztály főosztályvezetője, délelőtt 8 és 11 óra közö</w:t>
      </w:r>
      <w:r w:rsid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tt</w:t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nyújt, a +36 (1)-795-9193 </w:t>
      </w:r>
      <w:proofErr w:type="spellStart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-os</w:t>
      </w:r>
      <w:proofErr w:type="spellEnd"/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telefonszámon.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CE16BA" w:rsidRPr="00507778" w:rsidRDefault="00CE16BA" w:rsidP="00507778">
      <w:pPr>
        <w:pStyle w:val="Listaszerbekezds"/>
        <w:numPr>
          <w:ilvl w:val="1"/>
          <w:numId w:val="10"/>
        </w:numPr>
        <w:spacing w:after="0" w:line="240" w:lineRule="auto"/>
        <w:ind w:left="709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Elektronikus úton SZIF/391/7/2020., igazgató" tárggyal a Személyügyi és Igazgatási Főosztály részére a </w:t>
      </w:r>
      <w:proofErr w:type="spellStart"/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hatterintezmenyek</w:t>
      </w:r>
      <w:proofErr w:type="spellEnd"/>
      <w:r w:rsidRPr="0050777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@am.gov.hu E-mail címen keresztül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módja, rendje: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határidőt követően megküldött, valamint a pályázati feltételeknek nem megfelelő pályázat érvénytelen, melyről a pályázó értesítést kap. Az </w:t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érvényes pályázattal rendelkező pályázókat az agrárminiszter által létrehozott Bíráló Bizottság meghallgatja.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augusztus 14.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CE16BA" w:rsidRPr="0027394E" w:rsidRDefault="00D83FF2" w:rsidP="0027394E">
      <w:pPr>
        <w:pStyle w:val="Listaszerbekezds"/>
        <w:numPr>
          <w:ilvl w:val="1"/>
          <w:numId w:val="12"/>
        </w:numPr>
        <w:spacing w:after="0" w:line="240" w:lineRule="auto"/>
        <w:ind w:left="567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bookmarkStart w:id="0" w:name="_GoBack"/>
      <w:r w:rsidRPr="0027394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www.kozigallas.gov.hu</w:t>
      </w:r>
      <w:r w:rsidR="00CE16BA" w:rsidRPr="0027394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- 2020. július 25.</w:t>
      </w:r>
    </w:p>
    <w:p w:rsidR="00CE16BA" w:rsidRPr="0027394E" w:rsidRDefault="00CE16BA" w:rsidP="0027394E">
      <w:pPr>
        <w:pStyle w:val="Listaszerbekezds"/>
        <w:numPr>
          <w:ilvl w:val="1"/>
          <w:numId w:val="12"/>
        </w:numPr>
        <w:spacing w:after="0" w:line="240" w:lineRule="auto"/>
        <w:ind w:left="567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27394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Oktatási és Kulturális Közlöny aktuális száma - 2020. július 25.</w:t>
      </w:r>
    </w:p>
    <w:bookmarkEnd w:id="0"/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munkáltatóval kapcsolatos egyéb lényeges információ:</w:t>
      </w:r>
    </w:p>
    <w:p w:rsidR="00CE16BA" w:rsidRPr="00CE16BA" w:rsidRDefault="00CE16BA" w:rsidP="00CE16B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CE16B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Az alkalmazásról – a pályázati eljárást követően – az agrárminiszter dönt. A pályázatban csak a kiírás feltételeinek mindenben megfelelő, határidőre beérkezett dokumentumokkal rendelkező pályázó vesz részt. Hiánypótlásnak nincs helye.</w:t>
      </w:r>
    </w:p>
    <w:p w:rsidR="00DF4A73" w:rsidRDefault="00DF4A73"/>
    <w:sectPr w:rsidR="00DF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0C5"/>
    <w:multiLevelType w:val="hybridMultilevel"/>
    <w:tmpl w:val="4F54A34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32180437"/>
    <w:multiLevelType w:val="hybridMultilevel"/>
    <w:tmpl w:val="E1E49A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38711708"/>
    <w:multiLevelType w:val="hybridMultilevel"/>
    <w:tmpl w:val="70E691C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42655F8F"/>
    <w:multiLevelType w:val="hybridMultilevel"/>
    <w:tmpl w:val="9948FF7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44E66CE4"/>
    <w:multiLevelType w:val="hybridMultilevel"/>
    <w:tmpl w:val="4918763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47DE4090"/>
    <w:multiLevelType w:val="hybridMultilevel"/>
    <w:tmpl w:val="78F01F74"/>
    <w:lvl w:ilvl="0" w:tplc="97AE80D2">
      <w:numFmt w:val="bullet"/>
      <w:lvlText w:val=""/>
      <w:lvlJc w:val="left"/>
      <w:pPr>
        <w:ind w:left="1232" w:hanging="552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4FA95BFD"/>
    <w:multiLevelType w:val="hybridMultilevel"/>
    <w:tmpl w:val="2A76756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EFAA8A2">
      <w:numFmt w:val="bullet"/>
      <w:lvlText w:val=""/>
      <w:lvlJc w:val="left"/>
      <w:pPr>
        <w:ind w:left="2312" w:hanging="552"/>
      </w:pPr>
      <w:rPr>
        <w:rFonts w:ascii="Wingdings" w:eastAsia="Times New Roman" w:hAnsi="Wingdings" w:cs="Aria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57883D70"/>
    <w:multiLevelType w:val="hybridMultilevel"/>
    <w:tmpl w:val="5C78EA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6BFC7286"/>
    <w:multiLevelType w:val="hybridMultilevel"/>
    <w:tmpl w:val="B6BA824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6C542153"/>
    <w:multiLevelType w:val="hybridMultilevel"/>
    <w:tmpl w:val="669C0D2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776B230B"/>
    <w:multiLevelType w:val="hybridMultilevel"/>
    <w:tmpl w:val="1C94DB0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7DE167C7"/>
    <w:multiLevelType w:val="hybridMultilevel"/>
    <w:tmpl w:val="2D08E8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BA"/>
    <w:rsid w:val="00013BDB"/>
    <w:rsid w:val="00013C59"/>
    <w:rsid w:val="00015B9F"/>
    <w:rsid w:val="00031FB8"/>
    <w:rsid w:val="00036689"/>
    <w:rsid w:val="0004733F"/>
    <w:rsid w:val="00061CE5"/>
    <w:rsid w:val="000625C7"/>
    <w:rsid w:val="00097469"/>
    <w:rsid w:val="000D0E60"/>
    <w:rsid w:val="000E2C32"/>
    <w:rsid w:val="000F7F0C"/>
    <w:rsid w:val="00145753"/>
    <w:rsid w:val="00157344"/>
    <w:rsid w:val="0017058B"/>
    <w:rsid w:val="00187C4A"/>
    <w:rsid w:val="00192B78"/>
    <w:rsid w:val="001B3022"/>
    <w:rsid w:val="00206394"/>
    <w:rsid w:val="0022698A"/>
    <w:rsid w:val="0027310C"/>
    <w:rsid w:val="00273682"/>
    <w:rsid w:val="0027394E"/>
    <w:rsid w:val="002D1DEC"/>
    <w:rsid w:val="002F47DF"/>
    <w:rsid w:val="003811C0"/>
    <w:rsid w:val="003B40D1"/>
    <w:rsid w:val="00416B20"/>
    <w:rsid w:val="00423FD8"/>
    <w:rsid w:val="00445F8F"/>
    <w:rsid w:val="00477AD0"/>
    <w:rsid w:val="004A00EF"/>
    <w:rsid w:val="004A205B"/>
    <w:rsid w:val="004A5C9E"/>
    <w:rsid w:val="004A779E"/>
    <w:rsid w:val="004C119B"/>
    <w:rsid w:val="004C452F"/>
    <w:rsid w:val="00504A7B"/>
    <w:rsid w:val="00507778"/>
    <w:rsid w:val="00510043"/>
    <w:rsid w:val="005204CB"/>
    <w:rsid w:val="00537B19"/>
    <w:rsid w:val="00546079"/>
    <w:rsid w:val="00594B68"/>
    <w:rsid w:val="00594E0A"/>
    <w:rsid w:val="005B3130"/>
    <w:rsid w:val="005B3520"/>
    <w:rsid w:val="005B4D16"/>
    <w:rsid w:val="005B60A6"/>
    <w:rsid w:val="005C0967"/>
    <w:rsid w:val="005D531B"/>
    <w:rsid w:val="005F2D6D"/>
    <w:rsid w:val="005F3E6D"/>
    <w:rsid w:val="00680100"/>
    <w:rsid w:val="006833C0"/>
    <w:rsid w:val="006C0EC1"/>
    <w:rsid w:val="006D7BBF"/>
    <w:rsid w:val="00746DFD"/>
    <w:rsid w:val="00760D54"/>
    <w:rsid w:val="007670BB"/>
    <w:rsid w:val="00773870"/>
    <w:rsid w:val="007978D1"/>
    <w:rsid w:val="007D03F7"/>
    <w:rsid w:val="00814925"/>
    <w:rsid w:val="00852E68"/>
    <w:rsid w:val="008D44DE"/>
    <w:rsid w:val="008D59A5"/>
    <w:rsid w:val="00915CFA"/>
    <w:rsid w:val="009B21DB"/>
    <w:rsid w:val="009B54F7"/>
    <w:rsid w:val="009B6C4E"/>
    <w:rsid w:val="009D5E1D"/>
    <w:rsid w:val="00A05601"/>
    <w:rsid w:val="00A162FC"/>
    <w:rsid w:val="00A420C5"/>
    <w:rsid w:val="00A910B0"/>
    <w:rsid w:val="00AC6EDD"/>
    <w:rsid w:val="00AC707C"/>
    <w:rsid w:val="00AE3DB5"/>
    <w:rsid w:val="00B00FCE"/>
    <w:rsid w:val="00B13DC5"/>
    <w:rsid w:val="00B64FE3"/>
    <w:rsid w:val="00BC33CA"/>
    <w:rsid w:val="00BC33F4"/>
    <w:rsid w:val="00BC4F33"/>
    <w:rsid w:val="00BC5C23"/>
    <w:rsid w:val="00BD5476"/>
    <w:rsid w:val="00BE339E"/>
    <w:rsid w:val="00BF2FA7"/>
    <w:rsid w:val="00BF55AB"/>
    <w:rsid w:val="00C03FC5"/>
    <w:rsid w:val="00C4273A"/>
    <w:rsid w:val="00C5199A"/>
    <w:rsid w:val="00C91272"/>
    <w:rsid w:val="00CA73F6"/>
    <w:rsid w:val="00CC3767"/>
    <w:rsid w:val="00CE16BA"/>
    <w:rsid w:val="00D05D95"/>
    <w:rsid w:val="00D06AF2"/>
    <w:rsid w:val="00D120FB"/>
    <w:rsid w:val="00D21C58"/>
    <w:rsid w:val="00D300CA"/>
    <w:rsid w:val="00D46344"/>
    <w:rsid w:val="00D467E1"/>
    <w:rsid w:val="00D5122E"/>
    <w:rsid w:val="00D5344A"/>
    <w:rsid w:val="00D77430"/>
    <w:rsid w:val="00D83FF2"/>
    <w:rsid w:val="00D86A84"/>
    <w:rsid w:val="00DD5284"/>
    <w:rsid w:val="00DF4A73"/>
    <w:rsid w:val="00DF5AE9"/>
    <w:rsid w:val="00DF78AA"/>
    <w:rsid w:val="00E457BF"/>
    <w:rsid w:val="00E660F0"/>
    <w:rsid w:val="00E92992"/>
    <w:rsid w:val="00EA2520"/>
    <w:rsid w:val="00EB272A"/>
    <w:rsid w:val="00EC2C89"/>
    <w:rsid w:val="00F06CCA"/>
    <w:rsid w:val="00F1207F"/>
    <w:rsid w:val="00F24F7E"/>
    <w:rsid w:val="00F97980"/>
    <w:rsid w:val="00FB226C"/>
    <w:rsid w:val="00FB6EC7"/>
    <w:rsid w:val="00FC5910"/>
    <w:rsid w:val="00FD247C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Zsednai Brigitta</dc:creator>
  <cp:lastModifiedBy>Zsednai Brigitta</cp:lastModifiedBy>
  <cp:revision>5</cp:revision>
  <dcterms:created xsi:type="dcterms:W3CDTF">2020-07-23T11:47:00Z</dcterms:created>
  <dcterms:modified xsi:type="dcterms:W3CDTF">2020-07-23T11:49:00Z</dcterms:modified>
</cp:coreProperties>
</file>