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B589" w14:textId="77777777" w:rsidR="00F54386" w:rsidRDefault="00CF613E" w:rsidP="00BB33BF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Szent István Vidékfejlesztési Program </w:t>
      </w:r>
    </w:p>
    <w:p w14:paraId="0FB36B39" w14:textId="42711BCF" w:rsidR="00BB33BF" w:rsidRPr="00F54386" w:rsidRDefault="00963C82" w:rsidP="00BB33BF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caps/>
          <w:sz w:val="24"/>
          <w:szCs w:val="24"/>
        </w:rPr>
        <w:t>pilot program településlista</w:t>
      </w:r>
    </w:p>
    <w:p w14:paraId="00000002" w14:textId="77777777" w:rsidR="00872038" w:rsidRPr="00BB33BF" w:rsidRDefault="00872038" w:rsidP="00BB33BF">
      <w:pPr>
        <w:jc w:val="center"/>
        <w:rPr>
          <w:rFonts w:ascii="Times New Roman" w:hAnsi="Times New Roman" w:cs="Times New Roman"/>
        </w:rPr>
      </w:pPr>
    </w:p>
    <w:p w14:paraId="2A6B6679" w14:textId="77777777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mkahwy8gqejl" w:colFirst="0" w:colLast="0"/>
      <w:bookmarkEnd w:id="0"/>
      <w:r w:rsidRPr="00F54386">
        <w:rPr>
          <w:rFonts w:ascii="Times New Roman" w:hAnsi="Times New Roman" w:cs="Times New Roman"/>
          <w:b/>
          <w:bCs/>
          <w:sz w:val="24"/>
          <w:szCs w:val="24"/>
        </w:rPr>
        <w:t>Zalakaros vidéke mikrotérség:</w:t>
      </w:r>
    </w:p>
    <w:p w14:paraId="7546F197" w14:textId="77777777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Zalakomár, Galambok, Miháld, Garabonc, Nagyrada, Balatonmagyaród, Orosztony, Zalaszentjakab, Kerecseny, Zalamerenye</w:t>
      </w:r>
    </w:p>
    <w:p w14:paraId="05333F71" w14:textId="77777777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Harkány vidéke mikrotérség:</w:t>
      </w:r>
    </w:p>
    <w:p w14:paraId="1A157AF7" w14:textId="66B4C4DE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Diósviszló, Ócsárd, Szava, Garé, Regenye, Csarnóta, Bosta, Szőke, Kisdér, Babarcszőlős</w:t>
      </w:r>
    </w:p>
    <w:p w14:paraId="3A3FBC49" w14:textId="38841CA5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Észak-nyugat Bácska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A2722A6" w14:textId="77777777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Bácsbokod, Gara, Dávod, Hercegszántó, Katymár, Csátalja, Tataháza, Bácsborsód, Mátételke, Bácsszentgyörgy</w:t>
      </w:r>
    </w:p>
    <w:p w14:paraId="79C6DD2C" w14:textId="3F4BC6F9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Pásztó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D1FECA6" w14:textId="6F01C5D4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Tar, Mátraverebély, Mátraszőlős, Sóshartyán, Nagybárkány, Lucfalva, Sámsonháza, Márkháza, Kisbárkány, Felsőtold</w:t>
      </w:r>
    </w:p>
    <w:p w14:paraId="580214D5" w14:textId="591D20E9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Medgyesegyháza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F162E58" w14:textId="5DE3FB0C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Kunágota, Magyarbánhegyes, Kevermes, Nagykamarás, Medgyesbodzás, Almáskamarás, Dombiratos, Kisdombegyház, Pusztaottlaka, Magyardombegyház</w:t>
      </w:r>
    </w:p>
    <w:p w14:paraId="783DDD90" w14:textId="4D847E69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Igal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869CF94" w14:textId="77777777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Somogyszil, Szentgáloskér, Kisbárapáti, Fiad, Ecseny, Bonnya, Somogyacsa, Somogydöröcske, Szorosad, Gadács</w:t>
      </w:r>
    </w:p>
    <w:p w14:paraId="458E89E1" w14:textId="6EF24DF8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Tiszaújváros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84C6664" w14:textId="77777777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Tiszalúc, Taktaharkány, Prügy, Kesznyéten, Taktaszada, Köröm, Taktakenéz, Sajóhídvég, Berzék, Kiscsécs</w:t>
      </w:r>
    </w:p>
    <w:p w14:paraId="16251202" w14:textId="60A61C67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Gyöngyös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B1593A" w14:textId="77777777" w:rsidR="00F54386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Tarnaörs, Nagyfüged, Halmajugra, Tarnazsadány, Visznek, Erk, Tarnabod, Ludas, Nagyút, Zaránk</w:t>
      </w:r>
    </w:p>
    <w:p w14:paraId="347DF148" w14:textId="5F9C7841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t>Nyírbátor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9E1D4A" w14:textId="77777777" w:rsidR="00963C82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Nyírbéltek, Nyírmihálydi, Piricse, Nyírvasvári, Encsencs, Penészlek, Nyírpilis, Terem, Bátorliget, Ömböly</w:t>
      </w:r>
    </w:p>
    <w:p w14:paraId="291F7ED9" w14:textId="10BE317B" w:rsidR="00963C82" w:rsidRPr="00F54386" w:rsidRDefault="00963C82" w:rsidP="00F54386">
      <w:pPr>
        <w:spacing w:before="240" w:after="24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386">
        <w:rPr>
          <w:rFonts w:ascii="Times New Roman" w:hAnsi="Times New Roman" w:cs="Times New Roman"/>
          <w:b/>
          <w:bCs/>
          <w:sz w:val="24"/>
          <w:szCs w:val="24"/>
        </w:rPr>
        <w:lastRenderedPageBreak/>
        <w:t>Gönc vidéke mikrotérség</w:t>
      </w:r>
      <w:r w:rsidR="002151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00002C" w14:textId="38520367" w:rsidR="00872038" w:rsidRPr="00963C82" w:rsidRDefault="00963C82" w:rsidP="00963C8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963C82">
        <w:rPr>
          <w:rFonts w:ascii="Times New Roman" w:hAnsi="Times New Roman" w:cs="Times New Roman"/>
          <w:sz w:val="24"/>
          <w:szCs w:val="24"/>
        </w:rPr>
        <w:t>Hernádvécse, Hidasnémeti, Göncruszka, Tornyosnémeti, Fony, Zsujta, Abaújvár, Hernádszurdok, Hernádpetri, Regéc</w:t>
      </w:r>
    </w:p>
    <w:sectPr w:rsidR="00872038" w:rsidRPr="00963C82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126D" w14:textId="77777777" w:rsidR="00974C83" w:rsidRDefault="00974C83" w:rsidP="00963C82">
      <w:pPr>
        <w:spacing w:line="240" w:lineRule="auto"/>
      </w:pPr>
      <w:r>
        <w:separator/>
      </w:r>
    </w:p>
  </w:endnote>
  <w:endnote w:type="continuationSeparator" w:id="0">
    <w:p w14:paraId="5D610554" w14:textId="77777777" w:rsidR="00974C83" w:rsidRDefault="00974C83" w:rsidP="00963C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5D6839E-8C3F-431B-8DF6-3CF6281246B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B5413769-87CA-4843-B9B4-EF0082220C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9E79" w14:textId="77777777" w:rsidR="00974C83" w:rsidRDefault="00974C83" w:rsidP="00963C82">
      <w:pPr>
        <w:spacing w:line="240" w:lineRule="auto"/>
      </w:pPr>
      <w:r>
        <w:separator/>
      </w:r>
    </w:p>
  </w:footnote>
  <w:footnote w:type="continuationSeparator" w:id="0">
    <w:p w14:paraId="6A8C5956" w14:textId="77777777" w:rsidR="00974C83" w:rsidRDefault="00974C83" w:rsidP="00963C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alias w:val="Cím"/>
      <w:tag w:val=""/>
      <w:id w:val="1116400235"/>
      <w:placeholder>
        <w:docPart w:val="BD6920C5E83A4E8F9EE59ECFA15119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12A8D07" w14:textId="595ACE16" w:rsidR="00F21237" w:rsidRDefault="00F21237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6.számú melléklet</w:t>
        </w:r>
      </w:p>
    </w:sdtContent>
  </w:sdt>
  <w:p w14:paraId="7C5B1A52" w14:textId="77777777" w:rsidR="00F21237" w:rsidRDefault="00F2123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B7A34"/>
    <w:multiLevelType w:val="multilevel"/>
    <w:tmpl w:val="E13E95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93352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038"/>
    <w:rsid w:val="0011476D"/>
    <w:rsid w:val="00215172"/>
    <w:rsid w:val="004119EE"/>
    <w:rsid w:val="00527CF9"/>
    <w:rsid w:val="00602D47"/>
    <w:rsid w:val="007A65F9"/>
    <w:rsid w:val="00872038"/>
    <w:rsid w:val="0090245E"/>
    <w:rsid w:val="00963C82"/>
    <w:rsid w:val="00974C83"/>
    <w:rsid w:val="009853F3"/>
    <w:rsid w:val="00BB33BF"/>
    <w:rsid w:val="00CC3230"/>
    <w:rsid w:val="00CF613E"/>
    <w:rsid w:val="00F21237"/>
    <w:rsid w:val="00F5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9978"/>
  <w15:docId w15:val="{51EC417C-2D13-4727-BC49-27F4FF5B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fej">
    <w:name w:val="header"/>
    <w:basedOn w:val="Norml"/>
    <w:link w:val="lfejChar"/>
    <w:uiPriority w:val="99"/>
    <w:unhideWhenUsed/>
    <w:rsid w:val="00963C82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3C82"/>
  </w:style>
  <w:style w:type="paragraph" w:styleId="llb">
    <w:name w:val="footer"/>
    <w:basedOn w:val="Norml"/>
    <w:link w:val="llbChar"/>
    <w:uiPriority w:val="99"/>
    <w:unhideWhenUsed/>
    <w:rsid w:val="00963C82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3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6920C5E83A4E8F9EE59ECFA15119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8E9544-7F91-4F99-84B8-285C83195B35}"/>
      </w:docPartPr>
      <w:docPartBody>
        <w:p w:rsidR="00791056" w:rsidRDefault="00F04FA0" w:rsidP="00F04FA0">
          <w:pPr>
            <w:pStyle w:val="BD6920C5E83A4E8F9EE59ECFA1511906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A0"/>
    <w:rsid w:val="00602D47"/>
    <w:rsid w:val="00791056"/>
    <w:rsid w:val="00AF402A"/>
    <w:rsid w:val="00F04FA0"/>
    <w:rsid w:val="00FF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D6920C5E83A4E8F9EE59ECFA1511906">
    <w:name w:val="BD6920C5E83A4E8F9EE59ECFA1511906"/>
    <w:rsid w:val="00F04F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6.számú melléklet</dc:title>
  <dc:creator>Francsics Lili</dc:creator>
  <cp:lastModifiedBy>Francsics Lili</cp:lastModifiedBy>
  <cp:revision>2</cp:revision>
  <dcterms:created xsi:type="dcterms:W3CDTF">2026-09-24T15:35:00Z</dcterms:created>
  <dcterms:modified xsi:type="dcterms:W3CDTF">2026-09-24T15:35:00Z</dcterms:modified>
</cp:coreProperties>
</file>