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ABB" w:rsidRPr="00A906CA" w:rsidRDefault="00121ABB" w:rsidP="00121ABB">
      <w:pPr>
        <w:spacing w:before="567"/>
        <w:jc w:val="center"/>
        <w:rPr>
          <w:b/>
          <w:bCs/>
          <w:color w:val="000000" w:themeColor="text1"/>
          <w:sz w:val="21"/>
          <w:szCs w:val="21"/>
        </w:rPr>
      </w:pPr>
      <w:r w:rsidRPr="00A906CA">
        <w:rPr>
          <w:b/>
          <w:bCs/>
          <w:color w:val="000000" w:themeColor="text1"/>
          <w:sz w:val="21"/>
        </w:rPr>
        <w:t xml:space="preserve">A </w:t>
      </w:r>
      <w:r w:rsidR="00A906CA" w:rsidRPr="00A906CA">
        <w:rPr>
          <w:b/>
          <w:bCs/>
          <w:color w:val="000000" w:themeColor="text1"/>
          <w:sz w:val="21"/>
        </w:rPr>
        <w:t>Belügyminisztérium Informatikai Helyettes Államtitkárság</w:t>
      </w:r>
    </w:p>
    <w:p w:rsidR="00AA53E4" w:rsidRPr="00A906CA" w:rsidRDefault="00A906CA" w:rsidP="00AA53E4">
      <w:pPr>
        <w:spacing w:before="240"/>
        <w:jc w:val="center"/>
        <w:rPr>
          <w:b/>
          <w:bCs/>
          <w:color w:val="000000" w:themeColor="text1"/>
          <w:sz w:val="21"/>
          <w:szCs w:val="21"/>
        </w:rPr>
      </w:pPr>
      <w:r w:rsidRPr="00A906CA">
        <w:rPr>
          <w:b/>
          <w:bCs/>
          <w:color w:val="000000" w:themeColor="text1"/>
          <w:sz w:val="21"/>
          <w:szCs w:val="21"/>
        </w:rPr>
        <w:t>Elektronikus Közszolgáltatásokat Támogató Főosztály</w:t>
      </w:r>
    </w:p>
    <w:p w:rsidR="00A906CA" w:rsidRPr="00A906CA" w:rsidRDefault="00A906CA" w:rsidP="00AA53E4">
      <w:pPr>
        <w:spacing w:before="240"/>
        <w:jc w:val="center"/>
        <w:rPr>
          <w:b/>
          <w:bCs/>
          <w:color w:val="000000" w:themeColor="text1"/>
          <w:sz w:val="21"/>
          <w:szCs w:val="21"/>
        </w:rPr>
      </w:pPr>
      <w:r w:rsidRPr="00A906CA">
        <w:rPr>
          <w:b/>
          <w:bCs/>
          <w:color w:val="000000" w:themeColor="text1"/>
          <w:sz w:val="21"/>
          <w:szCs w:val="21"/>
        </w:rPr>
        <w:t>Szolgáltatás</w:t>
      </w:r>
      <w:r w:rsidR="008B6D98">
        <w:rPr>
          <w:b/>
          <w:bCs/>
          <w:color w:val="000000" w:themeColor="text1"/>
          <w:sz w:val="21"/>
          <w:szCs w:val="21"/>
        </w:rPr>
        <w:t>menedzsment</w:t>
      </w:r>
      <w:r w:rsidRPr="00A906CA">
        <w:rPr>
          <w:b/>
          <w:bCs/>
          <w:color w:val="000000" w:themeColor="text1"/>
          <w:sz w:val="21"/>
          <w:szCs w:val="21"/>
        </w:rPr>
        <w:t xml:space="preserve"> Osztálya</w:t>
      </w:r>
    </w:p>
    <w:p w:rsidR="00121ABB" w:rsidRPr="00A906CA" w:rsidRDefault="00121ABB" w:rsidP="00121ABB">
      <w:pPr>
        <w:jc w:val="center"/>
        <w:outlineLvl w:val="0"/>
        <w:rPr>
          <w:color w:val="000000" w:themeColor="text1"/>
          <w:sz w:val="21"/>
          <w:szCs w:val="21"/>
        </w:rPr>
      </w:pPr>
    </w:p>
    <w:p w:rsidR="00E21C56" w:rsidRPr="00E21C56" w:rsidRDefault="00121ABB" w:rsidP="00E21C56">
      <w:pPr>
        <w:jc w:val="center"/>
        <w:rPr>
          <w:color w:val="000000" w:themeColor="text1"/>
          <w:sz w:val="21"/>
          <w:szCs w:val="21"/>
        </w:rPr>
      </w:pPr>
      <w:proofErr w:type="gramStart"/>
      <w:r w:rsidRPr="00A906CA">
        <w:rPr>
          <w:color w:val="000000" w:themeColor="text1"/>
          <w:sz w:val="21"/>
          <w:szCs w:val="21"/>
        </w:rPr>
        <w:t>a</w:t>
      </w:r>
      <w:proofErr w:type="gramEnd"/>
      <w:r w:rsidRPr="00A906CA">
        <w:rPr>
          <w:color w:val="000000" w:themeColor="text1"/>
          <w:sz w:val="21"/>
          <w:szCs w:val="21"/>
        </w:rPr>
        <w:t xml:space="preserve"> </w:t>
      </w:r>
      <w:r w:rsidR="00E21C56" w:rsidRPr="00E21C56">
        <w:rPr>
          <w:color w:val="000000" w:themeColor="text1"/>
          <w:sz w:val="21"/>
          <w:szCs w:val="21"/>
        </w:rPr>
        <w:t>kormányzati igazgatásról</w:t>
      </w:r>
      <w:r w:rsidR="00E21C56" w:rsidRPr="00A906CA">
        <w:rPr>
          <w:color w:val="000000" w:themeColor="text1"/>
          <w:sz w:val="21"/>
          <w:szCs w:val="21"/>
        </w:rPr>
        <w:t xml:space="preserve"> </w:t>
      </w:r>
      <w:r w:rsidR="00E21C56">
        <w:rPr>
          <w:color w:val="000000" w:themeColor="text1"/>
          <w:sz w:val="21"/>
          <w:szCs w:val="21"/>
        </w:rPr>
        <w:t xml:space="preserve">szóló </w:t>
      </w:r>
      <w:r w:rsidR="00E21C56" w:rsidRPr="00E21C56">
        <w:rPr>
          <w:color w:val="000000" w:themeColor="text1"/>
          <w:sz w:val="21"/>
          <w:szCs w:val="21"/>
        </w:rPr>
        <w:t>2018. évi CXXV. törvény</w:t>
      </w:r>
    </w:p>
    <w:p w:rsidR="009C3E12" w:rsidRPr="00A906CA" w:rsidRDefault="00E21C56" w:rsidP="00E21C56">
      <w:pPr>
        <w:jc w:val="center"/>
        <w:rPr>
          <w:color w:val="000000" w:themeColor="text1"/>
          <w:sz w:val="21"/>
          <w:szCs w:val="21"/>
        </w:rPr>
      </w:pPr>
      <w:r w:rsidRPr="00E21C56">
        <w:rPr>
          <w:color w:val="000000" w:themeColor="text1"/>
          <w:sz w:val="21"/>
          <w:szCs w:val="21"/>
        </w:rPr>
        <w:t xml:space="preserve"> </w:t>
      </w:r>
      <w:r>
        <w:rPr>
          <w:color w:val="000000" w:themeColor="text1"/>
          <w:sz w:val="21"/>
          <w:szCs w:val="21"/>
        </w:rPr>
        <w:t>83</w:t>
      </w:r>
      <w:r w:rsidR="009C3E12" w:rsidRPr="00A906CA">
        <w:rPr>
          <w:color w:val="000000" w:themeColor="text1"/>
          <w:sz w:val="21"/>
          <w:szCs w:val="21"/>
        </w:rPr>
        <w:t xml:space="preserve">. § (1) bekezdése alapján </w:t>
      </w:r>
    </w:p>
    <w:p w:rsidR="00121ABB" w:rsidRPr="00A906CA" w:rsidRDefault="009C3E12" w:rsidP="009C3E12">
      <w:pPr>
        <w:jc w:val="center"/>
        <w:rPr>
          <w:color w:val="000000" w:themeColor="text1"/>
          <w:sz w:val="21"/>
          <w:szCs w:val="21"/>
        </w:rPr>
      </w:pPr>
      <w:proofErr w:type="gramStart"/>
      <w:r w:rsidRPr="00A906CA">
        <w:rPr>
          <w:color w:val="000000" w:themeColor="text1"/>
          <w:sz w:val="21"/>
          <w:szCs w:val="21"/>
        </w:rPr>
        <w:t>pályázatot</w:t>
      </w:r>
      <w:proofErr w:type="gramEnd"/>
      <w:r w:rsidRPr="00A906CA">
        <w:rPr>
          <w:color w:val="000000" w:themeColor="text1"/>
          <w:sz w:val="21"/>
          <w:szCs w:val="21"/>
        </w:rPr>
        <w:t xml:space="preserve"> hirdet</w:t>
      </w:r>
    </w:p>
    <w:p w:rsidR="001438EA" w:rsidRDefault="008B6D98" w:rsidP="00121ABB">
      <w:pPr>
        <w:spacing w:before="284"/>
        <w:jc w:val="center"/>
        <w:outlineLvl w:val="0"/>
        <w:rPr>
          <w:b/>
          <w:bCs/>
          <w:color w:val="000000" w:themeColor="text1"/>
          <w:sz w:val="33"/>
        </w:rPr>
      </w:pPr>
      <w:proofErr w:type="gramStart"/>
      <w:r>
        <w:rPr>
          <w:b/>
          <w:bCs/>
          <w:color w:val="000000" w:themeColor="text1"/>
          <w:sz w:val="33"/>
        </w:rPr>
        <w:t>közszolgáltatás</w:t>
      </w:r>
      <w:proofErr w:type="gramEnd"/>
      <w:r>
        <w:rPr>
          <w:b/>
          <w:bCs/>
          <w:color w:val="000000" w:themeColor="text1"/>
          <w:sz w:val="33"/>
        </w:rPr>
        <w:t xml:space="preserve"> fejlesztési</w:t>
      </w:r>
      <w:r w:rsidR="00C86246" w:rsidRPr="00A906CA">
        <w:rPr>
          <w:b/>
          <w:bCs/>
          <w:color w:val="000000" w:themeColor="text1"/>
          <w:sz w:val="33"/>
        </w:rPr>
        <w:t xml:space="preserve"> referens</w:t>
      </w:r>
      <w:r w:rsidR="001438EA">
        <w:rPr>
          <w:b/>
          <w:bCs/>
          <w:color w:val="000000" w:themeColor="text1"/>
          <w:sz w:val="33"/>
        </w:rPr>
        <w:t xml:space="preserve"> </w:t>
      </w:r>
    </w:p>
    <w:p w:rsidR="00121ABB" w:rsidRPr="00A906CA" w:rsidRDefault="001438EA" w:rsidP="001438EA">
      <w:pPr>
        <w:jc w:val="center"/>
        <w:outlineLvl w:val="0"/>
        <w:rPr>
          <w:color w:val="000000" w:themeColor="text1"/>
          <w:sz w:val="21"/>
          <w:szCs w:val="21"/>
        </w:rPr>
      </w:pPr>
      <w:r>
        <w:rPr>
          <w:b/>
          <w:bCs/>
          <w:color w:val="000000" w:themeColor="text1"/>
          <w:sz w:val="33"/>
        </w:rPr>
        <w:t>(kormánytanácsos)</w:t>
      </w:r>
    </w:p>
    <w:p w:rsidR="00121ABB" w:rsidRPr="00A906CA" w:rsidRDefault="00F92CBA" w:rsidP="00121ABB">
      <w:pPr>
        <w:spacing w:before="284"/>
        <w:jc w:val="center"/>
        <w:rPr>
          <w:color w:val="000000" w:themeColor="text1"/>
          <w:sz w:val="21"/>
          <w:szCs w:val="21"/>
        </w:rPr>
      </w:pPr>
      <w:proofErr w:type="gramStart"/>
      <w:r>
        <w:rPr>
          <w:bCs/>
          <w:color w:val="000000" w:themeColor="text1"/>
          <w:sz w:val="21"/>
          <w:szCs w:val="21"/>
        </w:rPr>
        <w:t>álláshely</w:t>
      </w:r>
      <w:proofErr w:type="gramEnd"/>
      <w:r w:rsidR="00121ABB" w:rsidRPr="00A906CA">
        <w:rPr>
          <w:bCs/>
          <w:color w:val="000000" w:themeColor="text1"/>
          <w:sz w:val="21"/>
          <w:szCs w:val="21"/>
        </w:rPr>
        <w:t xml:space="preserve"> betöltésére </w:t>
      </w:r>
    </w:p>
    <w:p w:rsidR="00121ABB" w:rsidRPr="00B36290" w:rsidRDefault="00121ABB" w:rsidP="00121ABB">
      <w:pPr>
        <w:spacing w:before="284"/>
        <w:jc w:val="both"/>
        <w:rPr>
          <w:color w:val="000000" w:themeColor="text1"/>
          <w:sz w:val="21"/>
          <w:szCs w:val="21"/>
        </w:rPr>
      </w:pPr>
      <w:r w:rsidRPr="00B36290">
        <w:rPr>
          <w:b/>
          <w:bCs/>
          <w:color w:val="000000" w:themeColor="text1"/>
          <w:sz w:val="21"/>
          <w:szCs w:val="21"/>
        </w:rPr>
        <w:t>A kormány</w:t>
      </w:r>
      <w:r w:rsidR="009C3E12" w:rsidRPr="00B36290">
        <w:rPr>
          <w:b/>
          <w:bCs/>
          <w:color w:val="000000" w:themeColor="text1"/>
          <w:sz w:val="21"/>
          <w:szCs w:val="21"/>
        </w:rPr>
        <w:t>zat</w:t>
      </w:r>
      <w:r w:rsidRPr="00B36290">
        <w:rPr>
          <w:b/>
          <w:bCs/>
          <w:color w:val="000000" w:themeColor="text1"/>
          <w:sz w:val="21"/>
          <w:szCs w:val="21"/>
        </w:rPr>
        <w:t>i</w:t>
      </w:r>
      <w:r w:rsidR="009C3E12" w:rsidRPr="00B36290">
        <w:rPr>
          <w:b/>
          <w:bCs/>
          <w:color w:val="000000" w:themeColor="text1"/>
          <w:sz w:val="21"/>
          <w:szCs w:val="21"/>
        </w:rPr>
        <w:t xml:space="preserve"> szolgálati </w:t>
      </w:r>
      <w:r w:rsidRPr="00B36290">
        <w:rPr>
          <w:b/>
          <w:bCs/>
          <w:color w:val="000000" w:themeColor="text1"/>
          <w:sz w:val="21"/>
          <w:szCs w:val="21"/>
        </w:rPr>
        <w:t>jogviszony időtartama:</w:t>
      </w:r>
    </w:p>
    <w:p w:rsidR="00121ABB" w:rsidRPr="00B36290" w:rsidRDefault="00A42AFA" w:rsidP="00121ABB">
      <w:pPr>
        <w:spacing w:before="284"/>
        <w:jc w:val="both"/>
        <w:rPr>
          <w:color w:val="000000" w:themeColor="text1"/>
          <w:sz w:val="21"/>
          <w:szCs w:val="21"/>
        </w:rPr>
      </w:pPr>
      <w:r w:rsidRPr="00B36290">
        <w:rPr>
          <w:color w:val="000000" w:themeColor="text1"/>
          <w:sz w:val="21"/>
          <w:szCs w:val="21"/>
        </w:rPr>
        <w:t>Határozatlan idejű</w:t>
      </w:r>
      <w:r w:rsidR="005E7E40" w:rsidRPr="00B36290">
        <w:rPr>
          <w:color w:val="000000" w:themeColor="text1"/>
          <w:sz w:val="21"/>
          <w:szCs w:val="21"/>
        </w:rPr>
        <w:t xml:space="preserve"> </w:t>
      </w:r>
      <w:r w:rsidR="00121ABB" w:rsidRPr="00B36290">
        <w:rPr>
          <w:color w:val="000000" w:themeColor="text1"/>
          <w:sz w:val="21"/>
          <w:szCs w:val="21"/>
        </w:rPr>
        <w:t>kormány</w:t>
      </w:r>
      <w:r w:rsidR="00C86246" w:rsidRPr="00B36290">
        <w:rPr>
          <w:color w:val="000000" w:themeColor="text1"/>
          <w:sz w:val="21"/>
          <w:szCs w:val="21"/>
        </w:rPr>
        <w:t>zati szolgálati</w:t>
      </w:r>
      <w:r w:rsidR="00121ABB" w:rsidRPr="00B36290">
        <w:rPr>
          <w:color w:val="000000" w:themeColor="text1"/>
          <w:sz w:val="21"/>
          <w:szCs w:val="21"/>
        </w:rPr>
        <w:t xml:space="preserve"> jogviszony</w:t>
      </w:r>
    </w:p>
    <w:p w:rsidR="00121ABB" w:rsidRPr="00B36290" w:rsidRDefault="00121ABB" w:rsidP="00121ABB">
      <w:pPr>
        <w:jc w:val="both"/>
        <w:rPr>
          <w:color w:val="000000" w:themeColor="text1"/>
          <w:sz w:val="21"/>
          <w:szCs w:val="21"/>
        </w:rPr>
      </w:pPr>
    </w:p>
    <w:p w:rsidR="00121ABB" w:rsidRPr="00B36290" w:rsidRDefault="00121ABB" w:rsidP="00121ABB">
      <w:pPr>
        <w:jc w:val="both"/>
        <w:rPr>
          <w:color w:val="000000" w:themeColor="text1"/>
          <w:sz w:val="21"/>
          <w:szCs w:val="21"/>
        </w:rPr>
      </w:pPr>
      <w:r w:rsidRPr="00B36290">
        <w:rPr>
          <w:b/>
          <w:color w:val="000000" w:themeColor="text1"/>
          <w:sz w:val="21"/>
          <w:szCs w:val="21"/>
        </w:rPr>
        <w:t xml:space="preserve">Foglalkoztatás jellege: </w:t>
      </w:r>
    </w:p>
    <w:p w:rsidR="00A0532D" w:rsidRPr="00B36290" w:rsidRDefault="00F622DA" w:rsidP="00121ABB">
      <w:pPr>
        <w:spacing w:before="284"/>
        <w:jc w:val="both"/>
        <w:rPr>
          <w:color w:val="000000" w:themeColor="text1"/>
          <w:sz w:val="21"/>
          <w:szCs w:val="21"/>
        </w:rPr>
      </w:pPr>
      <w:r w:rsidRPr="00B36290">
        <w:rPr>
          <w:color w:val="000000" w:themeColor="text1"/>
          <w:sz w:val="21"/>
          <w:szCs w:val="21"/>
        </w:rPr>
        <w:t>T</w:t>
      </w:r>
      <w:r w:rsidR="00121ABB" w:rsidRPr="00B36290">
        <w:rPr>
          <w:color w:val="000000" w:themeColor="text1"/>
          <w:sz w:val="21"/>
          <w:szCs w:val="21"/>
        </w:rPr>
        <w:t>eljes munkaidő</w:t>
      </w:r>
    </w:p>
    <w:p w:rsidR="00121ABB" w:rsidRPr="00B36290" w:rsidRDefault="00121ABB" w:rsidP="00121ABB">
      <w:pPr>
        <w:spacing w:before="284"/>
        <w:jc w:val="both"/>
        <w:rPr>
          <w:color w:val="000000" w:themeColor="text1"/>
          <w:sz w:val="21"/>
          <w:szCs w:val="21"/>
        </w:rPr>
      </w:pPr>
      <w:r w:rsidRPr="00B36290">
        <w:rPr>
          <w:b/>
          <w:color w:val="000000" w:themeColor="text1"/>
          <w:sz w:val="21"/>
          <w:szCs w:val="21"/>
        </w:rPr>
        <w:t>A munkavégzés helye:</w:t>
      </w:r>
    </w:p>
    <w:p w:rsidR="00644FAD" w:rsidRPr="00B36290" w:rsidRDefault="0092589F" w:rsidP="009C3E12">
      <w:pPr>
        <w:spacing w:before="284"/>
        <w:jc w:val="both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1051</w:t>
      </w:r>
      <w:r w:rsidR="00644FAD" w:rsidRPr="00B36290">
        <w:rPr>
          <w:color w:val="000000" w:themeColor="text1"/>
          <w:sz w:val="21"/>
          <w:szCs w:val="21"/>
        </w:rPr>
        <w:t xml:space="preserve"> Budapest, </w:t>
      </w:r>
      <w:r>
        <w:rPr>
          <w:color w:val="000000" w:themeColor="text1"/>
          <w:sz w:val="21"/>
          <w:szCs w:val="21"/>
        </w:rPr>
        <w:t>József Attila utca 2-4.</w:t>
      </w:r>
    </w:p>
    <w:p w:rsidR="009C3E12" w:rsidRPr="00B36290" w:rsidRDefault="009C3E12" w:rsidP="009C3E12">
      <w:pPr>
        <w:spacing w:before="284"/>
        <w:jc w:val="both"/>
        <w:rPr>
          <w:b/>
          <w:bCs/>
          <w:color w:val="000000" w:themeColor="text1"/>
          <w:sz w:val="21"/>
          <w:szCs w:val="21"/>
        </w:rPr>
      </w:pPr>
      <w:r w:rsidRPr="00B36290">
        <w:rPr>
          <w:b/>
          <w:bCs/>
          <w:color w:val="000000" w:themeColor="text1"/>
          <w:sz w:val="21"/>
          <w:szCs w:val="21"/>
        </w:rPr>
        <w:t>A közszolgálati tisztviselők képesítési előírásairól szóló 29/2012. (III. 7.) Korm. rendelet alapján a munkakör betöltője által ellátandó feladatkörök:</w:t>
      </w:r>
    </w:p>
    <w:p w:rsidR="00121ABB" w:rsidRPr="00B36290" w:rsidRDefault="009C3E12" w:rsidP="00121ABB">
      <w:pPr>
        <w:spacing w:before="284"/>
        <w:jc w:val="both"/>
        <w:rPr>
          <w:color w:val="000000" w:themeColor="text1"/>
          <w:sz w:val="21"/>
          <w:szCs w:val="21"/>
        </w:rPr>
      </w:pPr>
      <w:r w:rsidRPr="00B36290">
        <w:rPr>
          <w:color w:val="000000" w:themeColor="text1"/>
          <w:sz w:val="21"/>
          <w:szCs w:val="21"/>
        </w:rPr>
        <w:t>3/</w:t>
      </w:r>
      <w:r w:rsidR="00E21C56" w:rsidRPr="00E21C56">
        <w:rPr>
          <w:color w:val="000000" w:themeColor="text1"/>
          <w:sz w:val="21"/>
          <w:szCs w:val="21"/>
        </w:rPr>
        <w:t>71. Közigazgatás-korszerűsítési feladatkör</w:t>
      </w:r>
    </w:p>
    <w:p w:rsidR="00121ABB" w:rsidRPr="00AE20AE" w:rsidRDefault="00121ABB" w:rsidP="00121ABB">
      <w:pPr>
        <w:spacing w:before="284"/>
        <w:jc w:val="both"/>
        <w:rPr>
          <w:color w:val="000000" w:themeColor="text1"/>
          <w:sz w:val="21"/>
          <w:szCs w:val="21"/>
        </w:rPr>
      </w:pPr>
      <w:r w:rsidRPr="00AE20AE">
        <w:rPr>
          <w:b/>
          <w:color w:val="000000" w:themeColor="text1"/>
          <w:sz w:val="21"/>
          <w:szCs w:val="21"/>
        </w:rPr>
        <w:t>Ellátandó feladatok:</w:t>
      </w:r>
    </w:p>
    <w:p w:rsidR="008B6D98" w:rsidRPr="00BB1A55" w:rsidRDefault="008B6D98" w:rsidP="008B6D98">
      <w:pPr>
        <w:spacing w:before="284"/>
        <w:jc w:val="both"/>
        <w:rPr>
          <w:sz w:val="21"/>
          <w:szCs w:val="21"/>
        </w:rPr>
      </w:pPr>
      <w:r w:rsidRPr="00BB1A55">
        <w:rPr>
          <w:sz w:val="21"/>
          <w:szCs w:val="21"/>
        </w:rPr>
        <w:t>A közigazgatási szolgáltatások és közszolgáltatási folyamatok korszerűsítését, fejlesztését, racionalizálását</w:t>
      </w:r>
      <w:r>
        <w:rPr>
          <w:sz w:val="21"/>
          <w:szCs w:val="21"/>
        </w:rPr>
        <w:t>, elektronizálását</w:t>
      </w:r>
      <w:r w:rsidRPr="00BB1A55">
        <w:rPr>
          <w:sz w:val="21"/>
          <w:szCs w:val="21"/>
        </w:rPr>
        <w:t xml:space="preserve"> szolgáló feladatok, projektek előkészítésében</w:t>
      </w:r>
      <w:r>
        <w:rPr>
          <w:sz w:val="21"/>
          <w:szCs w:val="21"/>
        </w:rPr>
        <w:t>, szakmai támogatásában</w:t>
      </w:r>
      <w:r w:rsidRPr="00BB1A55">
        <w:rPr>
          <w:sz w:val="21"/>
          <w:szCs w:val="21"/>
        </w:rPr>
        <w:t xml:space="preserve"> és végrehajtásában</w:t>
      </w:r>
      <w:r>
        <w:rPr>
          <w:sz w:val="21"/>
          <w:szCs w:val="21"/>
        </w:rPr>
        <w:t>, valamint az eredménytermékek bevezetésében</w:t>
      </w:r>
      <w:r w:rsidRPr="00BB1A55">
        <w:rPr>
          <w:sz w:val="21"/>
          <w:szCs w:val="21"/>
        </w:rPr>
        <w:t xml:space="preserve"> való közreműködés.</w:t>
      </w:r>
      <w:r w:rsidR="008E012A">
        <w:rPr>
          <w:sz w:val="21"/>
          <w:szCs w:val="21"/>
        </w:rPr>
        <w:t xml:space="preserve"> </w:t>
      </w:r>
      <w:r w:rsidR="004219F8">
        <w:rPr>
          <w:sz w:val="21"/>
          <w:szCs w:val="21"/>
        </w:rPr>
        <w:t>R</w:t>
      </w:r>
      <w:r w:rsidR="004219F8" w:rsidRPr="004219F8">
        <w:rPr>
          <w:sz w:val="21"/>
          <w:szCs w:val="21"/>
        </w:rPr>
        <w:t>észvétel jogi vélemények, állásfoglalások, előterjesztések, összefoglalók készítésében,</w:t>
      </w:r>
      <w:r w:rsidR="004219F8">
        <w:rPr>
          <w:sz w:val="21"/>
          <w:szCs w:val="21"/>
        </w:rPr>
        <w:t xml:space="preserve"> jogszabálytervezetek kialakításban és véleményezésében.</w:t>
      </w:r>
    </w:p>
    <w:p w:rsidR="00121ABB" w:rsidRPr="00B36290" w:rsidRDefault="00121ABB" w:rsidP="00121ABB">
      <w:pPr>
        <w:spacing w:before="284"/>
        <w:jc w:val="both"/>
        <w:rPr>
          <w:color w:val="000000" w:themeColor="text1"/>
          <w:sz w:val="21"/>
          <w:szCs w:val="21"/>
        </w:rPr>
      </w:pPr>
      <w:r w:rsidRPr="00B36290">
        <w:rPr>
          <w:b/>
          <w:color w:val="000000" w:themeColor="text1"/>
          <w:sz w:val="21"/>
          <w:szCs w:val="21"/>
        </w:rPr>
        <w:t>A munkakörhöz tartozó főbb tevékenységi körök:</w:t>
      </w:r>
    </w:p>
    <w:p w:rsidR="00432C44" w:rsidRPr="00B36290" w:rsidRDefault="00432C44" w:rsidP="00EF1F15">
      <w:pPr>
        <w:spacing w:after="120"/>
        <w:jc w:val="both"/>
        <w:rPr>
          <w:color w:val="000000" w:themeColor="text1"/>
          <w:sz w:val="21"/>
          <w:szCs w:val="21"/>
        </w:rPr>
      </w:pPr>
    </w:p>
    <w:p w:rsidR="008B6D98" w:rsidRPr="001438EA" w:rsidRDefault="008B6D98" w:rsidP="001438EA">
      <w:pPr>
        <w:spacing w:after="120"/>
        <w:jc w:val="both"/>
        <w:rPr>
          <w:sz w:val="21"/>
          <w:szCs w:val="21"/>
        </w:rPr>
      </w:pPr>
      <w:r w:rsidRPr="00BB1A55">
        <w:rPr>
          <w:sz w:val="21"/>
          <w:szCs w:val="21"/>
        </w:rPr>
        <w:t xml:space="preserve">A </w:t>
      </w:r>
      <w:r w:rsidR="005A3D07" w:rsidRPr="005A3D07">
        <w:rPr>
          <w:sz w:val="21"/>
          <w:szCs w:val="21"/>
        </w:rPr>
        <w:t xml:space="preserve">központosított informatikai és elektronikus hírközlési szolgáltatásokról szóló 309/2011. (XII. 23.) Korm. rendelet 3. mellékletében szereplő elektronikus információs rendszerekhez kapcsolódó elektronikus szolgáltatások </w:t>
      </w:r>
      <w:r>
        <w:rPr>
          <w:sz w:val="21"/>
          <w:szCs w:val="21"/>
        </w:rPr>
        <w:t>elektronizálásához, fejlesztéséhez</w:t>
      </w:r>
      <w:r w:rsidRPr="00BB1A55">
        <w:rPr>
          <w:sz w:val="21"/>
          <w:szCs w:val="21"/>
        </w:rPr>
        <w:t>,</w:t>
      </w:r>
      <w:r>
        <w:rPr>
          <w:sz w:val="21"/>
          <w:szCs w:val="21"/>
        </w:rPr>
        <w:t xml:space="preserve"> továbbfejlesztéséhez szükséges szakmai támogatás</w:t>
      </w:r>
      <w:r w:rsidR="005A3D07">
        <w:rPr>
          <w:sz w:val="21"/>
          <w:szCs w:val="21"/>
        </w:rPr>
        <w:t xml:space="preserve"> megvalósítása</w:t>
      </w:r>
      <w:r w:rsidRPr="00BB1A55">
        <w:rPr>
          <w:sz w:val="21"/>
          <w:szCs w:val="21"/>
        </w:rPr>
        <w:t xml:space="preserve"> különösen azon projektek vonatkozásában, amelyek során az ügyfélszolgálati feladatok ellátásának korszerűsítése, fejlesztése, kapacitásának bővítése vagy hatékonyságának növelése valósul meg. Fentiek mellett közreműködés </w:t>
      </w:r>
      <w:r>
        <w:rPr>
          <w:sz w:val="21"/>
          <w:szCs w:val="21"/>
        </w:rPr>
        <w:t xml:space="preserve">az ügyfélszolgálat-fejlesztés és a </w:t>
      </w:r>
      <w:r w:rsidR="005A3D07">
        <w:rPr>
          <w:sz w:val="21"/>
          <w:szCs w:val="21"/>
        </w:rPr>
        <w:t xml:space="preserve">közigazgatási ügyfélkiszolgálás </w:t>
      </w:r>
      <w:r>
        <w:rPr>
          <w:sz w:val="21"/>
          <w:szCs w:val="21"/>
        </w:rPr>
        <w:t>elektronizálás</w:t>
      </w:r>
      <w:r w:rsidR="005A3D07">
        <w:rPr>
          <w:sz w:val="21"/>
          <w:szCs w:val="21"/>
        </w:rPr>
        <w:t>áva</w:t>
      </w:r>
      <w:r>
        <w:rPr>
          <w:sz w:val="21"/>
          <w:szCs w:val="21"/>
        </w:rPr>
        <w:t>l kapcsolatos,</w:t>
      </w:r>
      <w:r w:rsidRPr="00BB1A55">
        <w:rPr>
          <w:sz w:val="21"/>
          <w:szCs w:val="21"/>
        </w:rPr>
        <w:t xml:space="preserve"> nemzetközi legjobb gyakorlatok feltérképezésére, el</w:t>
      </w:r>
      <w:r>
        <w:rPr>
          <w:sz w:val="21"/>
          <w:szCs w:val="21"/>
        </w:rPr>
        <w:t xml:space="preserve">emzésére irányuló </w:t>
      </w:r>
      <w:r>
        <w:rPr>
          <w:sz w:val="21"/>
          <w:szCs w:val="21"/>
        </w:rPr>
        <w:lastRenderedPageBreak/>
        <w:t xml:space="preserve">innovációs, </w:t>
      </w:r>
      <w:r w:rsidRPr="00BB1A55">
        <w:rPr>
          <w:sz w:val="21"/>
          <w:szCs w:val="21"/>
        </w:rPr>
        <w:t xml:space="preserve">kutatási </w:t>
      </w:r>
      <w:r>
        <w:rPr>
          <w:sz w:val="21"/>
          <w:szCs w:val="21"/>
        </w:rPr>
        <w:t>és elemzési tevékenység</w:t>
      </w:r>
      <w:r w:rsidRPr="00BB1A55">
        <w:rPr>
          <w:sz w:val="21"/>
          <w:szCs w:val="21"/>
        </w:rPr>
        <w:t xml:space="preserve">ben, továbbá a </w:t>
      </w:r>
      <w:r w:rsidR="00937891">
        <w:rPr>
          <w:sz w:val="21"/>
          <w:szCs w:val="21"/>
        </w:rPr>
        <w:t>minisztérium</w:t>
      </w:r>
      <w:r w:rsidRPr="00BB1A55">
        <w:rPr>
          <w:sz w:val="21"/>
          <w:szCs w:val="21"/>
        </w:rPr>
        <w:t xml:space="preserve"> belső tevékenységeihez kapcsolódó folyamatok elektronizálására i</w:t>
      </w:r>
      <w:r>
        <w:rPr>
          <w:sz w:val="21"/>
          <w:szCs w:val="21"/>
        </w:rPr>
        <w:t>rányuló fejlesztési feladatok szakmai támogatásában</w:t>
      </w:r>
      <w:r w:rsidRPr="00BB1A55">
        <w:rPr>
          <w:sz w:val="21"/>
          <w:szCs w:val="21"/>
        </w:rPr>
        <w:t>.</w:t>
      </w:r>
    </w:p>
    <w:p w:rsidR="00121ABB" w:rsidRPr="00AE20AE" w:rsidRDefault="00121ABB" w:rsidP="00121ABB">
      <w:pPr>
        <w:tabs>
          <w:tab w:val="left" w:pos="360"/>
        </w:tabs>
        <w:spacing w:before="284"/>
        <w:jc w:val="both"/>
        <w:outlineLvl w:val="0"/>
        <w:rPr>
          <w:color w:val="000000" w:themeColor="text1"/>
          <w:sz w:val="21"/>
          <w:szCs w:val="21"/>
        </w:rPr>
      </w:pPr>
      <w:r w:rsidRPr="00AE20AE">
        <w:rPr>
          <w:b/>
          <w:bCs/>
          <w:color w:val="000000" w:themeColor="text1"/>
          <w:sz w:val="21"/>
          <w:szCs w:val="21"/>
        </w:rPr>
        <w:t>Jogállás, illetmény és juttatások:</w:t>
      </w:r>
    </w:p>
    <w:p w:rsidR="009C3E12" w:rsidRPr="00A906CA" w:rsidRDefault="001438EA" w:rsidP="009C3E12">
      <w:pPr>
        <w:spacing w:before="284"/>
        <w:jc w:val="both"/>
        <w:rPr>
          <w:color w:val="FF0000"/>
          <w:sz w:val="21"/>
          <w:szCs w:val="21"/>
        </w:rPr>
      </w:pPr>
      <w:r w:rsidRPr="001438EA">
        <w:rPr>
          <w:color w:val="000000" w:themeColor="text1"/>
          <w:sz w:val="21"/>
          <w:szCs w:val="21"/>
        </w:rPr>
        <w:t>A jogállásra, az illetmény megál</w:t>
      </w:r>
      <w:r>
        <w:rPr>
          <w:color w:val="000000" w:themeColor="text1"/>
          <w:sz w:val="21"/>
          <w:szCs w:val="21"/>
        </w:rPr>
        <w:t>lapítására és a juttatásokra a k</w:t>
      </w:r>
      <w:r w:rsidRPr="001438EA">
        <w:rPr>
          <w:color w:val="000000" w:themeColor="text1"/>
          <w:sz w:val="21"/>
          <w:szCs w:val="21"/>
        </w:rPr>
        <w:t>ormányzati igazgatásról szóló 2018. évi CXXV. tör</w:t>
      </w:r>
      <w:r>
        <w:rPr>
          <w:color w:val="000000" w:themeColor="text1"/>
          <w:sz w:val="21"/>
          <w:szCs w:val="21"/>
        </w:rPr>
        <w:t xml:space="preserve">vény rendelkezései, </w:t>
      </w:r>
      <w:r w:rsidR="009C3E12" w:rsidRPr="00AE20AE">
        <w:rPr>
          <w:color w:val="000000" w:themeColor="text1"/>
          <w:sz w:val="21"/>
          <w:szCs w:val="21"/>
        </w:rPr>
        <w:t xml:space="preserve">valamint a </w:t>
      </w:r>
      <w:r w:rsidR="00AE20AE" w:rsidRPr="00AE20AE">
        <w:rPr>
          <w:color w:val="000000" w:themeColor="text1"/>
          <w:sz w:val="21"/>
          <w:szCs w:val="21"/>
        </w:rPr>
        <w:t>Belügyminisztérium</w:t>
      </w:r>
      <w:r w:rsidR="009C3E12" w:rsidRPr="00AE20AE">
        <w:rPr>
          <w:color w:val="000000" w:themeColor="text1"/>
          <w:sz w:val="21"/>
          <w:szCs w:val="21"/>
        </w:rPr>
        <w:t xml:space="preserve"> Közszolgálati Szabályzatának</w:t>
      </w:r>
      <w:r w:rsidR="00AE20AE">
        <w:rPr>
          <w:color w:val="000000" w:themeColor="text1"/>
          <w:sz w:val="21"/>
          <w:szCs w:val="21"/>
        </w:rPr>
        <w:t>,</w:t>
      </w:r>
      <w:r w:rsidR="009C3E12" w:rsidRPr="00AE20AE">
        <w:rPr>
          <w:color w:val="000000" w:themeColor="text1"/>
          <w:sz w:val="21"/>
          <w:szCs w:val="21"/>
        </w:rPr>
        <w:t xml:space="preserve"> </w:t>
      </w:r>
      <w:r w:rsidR="00C86246" w:rsidRPr="00AE20AE">
        <w:rPr>
          <w:color w:val="000000" w:themeColor="text1"/>
          <w:sz w:val="21"/>
          <w:szCs w:val="21"/>
        </w:rPr>
        <w:t>valamint egyéb szabályzatainak</w:t>
      </w:r>
      <w:r w:rsidR="009C3E12" w:rsidRPr="00AE20AE">
        <w:rPr>
          <w:color w:val="000000" w:themeColor="text1"/>
          <w:sz w:val="21"/>
          <w:szCs w:val="21"/>
        </w:rPr>
        <w:t xml:space="preserve"> rendelkezései az irányadók. </w:t>
      </w:r>
    </w:p>
    <w:p w:rsidR="00121ABB" w:rsidRPr="00A906CA" w:rsidRDefault="00121ABB" w:rsidP="00121ABB">
      <w:pPr>
        <w:jc w:val="both"/>
        <w:rPr>
          <w:b/>
          <w:bCs/>
          <w:color w:val="FF0000"/>
          <w:sz w:val="21"/>
          <w:szCs w:val="21"/>
        </w:rPr>
      </w:pPr>
    </w:p>
    <w:p w:rsidR="00077D56" w:rsidRPr="00A906CA" w:rsidRDefault="00077D56" w:rsidP="00121ABB">
      <w:pPr>
        <w:jc w:val="both"/>
        <w:rPr>
          <w:b/>
          <w:bCs/>
          <w:color w:val="FF0000"/>
          <w:sz w:val="21"/>
          <w:szCs w:val="21"/>
        </w:rPr>
      </w:pPr>
    </w:p>
    <w:p w:rsidR="00121ABB" w:rsidRPr="00B36290" w:rsidRDefault="00121ABB" w:rsidP="00BC5F24">
      <w:pPr>
        <w:jc w:val="both"/>
        <w:rPr>
          <w:color w:val="000000" w:themeColor="text1"/>
          <w:sz w:val="21"/>
          <w:szCs w:val="21"/>
        </w:rPr>
      </w:pPr>
      <w:r w:rsidRPr="00B36290">
        <w:rPr>
          <w:b/>
          <w:bCs/>
          <w:color w:val="000000" w:themeColor="text1"/>
          <w:sz w:val="21"/>
          <w:szCs w:val="21"/>
        </w:rPr>
        <w:t>Pályázati feltételek:</w:t>
      </w:r>
    </w:p>
    <w:p w:rsidR="00121ABB" w:rsidRPr="00B36290" w:rsidRDefault="00121ABB" w:rsidP="00F05930">
      <w:pPr>
        <w:numPr>
          <w:ilvl w:val="0"/>
          <w:numId w:val="3"/>
        </w:numPr>
        <w:tabs>
          <w:tab w:val="left" w:pos="360"/>
        </w:tabs>
        <w:rPr>
          <w:color w:val="000000" w:themeColor="text1"/>
          <w:sz w:val="21"/>
          <w:szCs w:val="21"/>
        </w:rPr>
      </w:pPr>
      <w:r w:rsidRPr="00B36290">
        <w:rPr>
          <w:color w:val="000000" w:themeColor="text1"/>
          <w:sz w:val="21"/>
          <w:szCs w:val="21"/>
        </w:rPr>
        <w:t>Magyar állampolgárság,</w:t>
      </w:r>
    </w:p>
    <w:p w:rsidR="00121ABB" w:rsidRPr="00B36290" w:rsidRDefault="00121ABB" w:rsidP="00F05930">
      <w:pPr>
        <w:numPr>
          <w:ilvl w:val="0"/>
          <w:numId w:val="3"/>
        </w:numPr>
        <w:tabs>
          <w:tab w:val="left" w:pos="360"/>
        </w:tabs>
        <w:rPr>
          <w:color w:val="000000" w:themeColor="text1"/>
          <w:sz w:val="21"/>
          <w:szCs w:val="21"/>
        </w:rPr>
      </w:pPr>
      <w:r w:rsidRPr="00B36290">
        <w:rPr>
          <w:color w:val="000000" w:themeColor="text1"/>
          <w:sz w:val="21"/>
          <w:szCs w:val="21"/>
        </w:rPr>
        <w:t>Cselekvőképesség,</w:t>
      </w:r>
    </w:p>
    <w:p w:rsidR="00121ABB" w:rsidRPr="00B36290" w:rsidRDefault="00121ABB" w:rsidP="00F05930">
      <w:pPr>
        <w:numPr>
          <w:ilvl w:val="0"/>
          <w:numId w:val="3"/>
        </w:numPr>
        <w:tabs>
          <w:tab w:val="left" w:pos="360"/>
        </w:tabs>
        <w:rPr>
          <w:color w:val="000000" w:themeColor="text1"/>
          <w:sz w:val="21"/>
          <w:szCs w:val="21"/>
        </w:rPr>
      </w:pPr>
      <w:r w:rsidRPr="00B36290">
        <w:rPr>
          <w:color w:val="000000" w:themeColor="text1"/>
          <w:sz w:val="21"/>
          <w:szCs w:val="21"/>
        </w:rPr>
        <w:t>Büntetlen előélet,</w:t>
      </w:r>
    </w:p>
    <w:p w:rsidR="00A8348C" w:rsidRPr="00A8348C" w:rsidRDefault="004219F8" w:rsidP="005A3D07">
      <w:pPr>
        <w:numPr>
          <w:ilvl w:val="0"/>
          <w:numId w:val="3"/>
        </w:numPr>
        <w:tabs>
          <w:tab w:val="left" w:pos="360"/>
        </w:tabs>
        <w:jc w:val="both"/>
        <w:rPr>
          <w:b/>
          <w:bCs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Felsőfokú képesítés, j</w:t>
      </w:r>
      <w:r w:rsidR="007D75DF">
        <w:rPr>
          <w:color w:val="000000" w:themeColor="text1"/>
          <w:sz w:val="21"/>
          <w:szCs w:val="21"/>
        </w:rPr>
        <w:t>ogász</w:t>
      </w:r>
      <w:r>
        <w:rPr>
          <w:color w:val="000000" w:themeColor="text1"/>
          <w:sz w:val="21"/>
          <w:szCs w:val="21"/>
        </w:rPr>
        <w:t>, igazgatásszervező</w:t>
      </w:r>
      <w:r w:rsidR="007D75DF">
        <w:rPr>
          <w:color w:val="000000" w:themeColor="text1"/>
          <w:sz w:val="21"/>
          <w:szCs w:val="21"/>
        </w:rPr>
        <w:t xml:space="preserve"> végzettség</w:t>
      </w:r>
    </w:p>
    <w:p w:rsidR="00B36290" w:rsidRPr="00B36290" w:rsidRDefault="00A8348C" w:rsidP="005A3D07">
      <w:pPr>
        <w:numPr>
          <w:ilvl w:val="0"/>
          <w:numId w:val="3"/>
        </w:numPr>
        <w:tabs>
          <w:tab w:val="left" w:pos="360"/>
        </w:tabs>
        <w:jc w:val="both"/>
        <w:rPr>
          <w:b/>
          <w:bCs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pályakezdő vagy 1-3 év szakmai tapasztalat</w:t>
      </w:r>
      <w:r w:rsidR="005A3D07">
        <w:rPr>
          <w:color w:val="000000" w:themeColor="text1"/>
          <w:sz w:val="21"/>
          <w:szCs w:val="21"/>
        </w:rPr>
        <w:t>.</w:t>
      </w:r>
    </w:p>
    <w:p w:rsidR="00B36290" w:rsidRDefault="00B36290" w:rsidP="00B36290">
      <w:pPr>
        <w:tabs>
          <w:tab w:val="left" w:pos="360"/>
        </w:tabs>
        <w:jc w:val="both"/>
        <w:rPr>
          <w:color w:val="FF0000"/>
          <w:sz w:val="21"/>
          <w:szCs w:val="21"/>
        </w:rPr>
      </w:pPr>
    </w:p>
    <w:p w:rsidR="00270762" w:rsidRPr="00A906CA" w:rsidRDefault="00270762" w:rsidP="00B36290">
      <w:pPr>
        <w:tabs>
          <w:tab w:val="left" w:pos="360"/>
        </w:tabs>
        <w:jc w:val="both"/>
        <w:rPr>
          <w:b/>
          <w:bCs/>
          <w:color w:val="000000" w:themeColor="text1"/>
          <w:sz w:val="21"/>
          <w:szCs w:val="21"/>
        </w:rPr>
      </w:pPr>
      <w:r w:rsidRPr="00A906CA">
        <w:rPr>
          <w:b/>
          <w:bCs/>
          <w:color w:val="000000" w:themeColor="text1"/>
          <w:sz w:val="21"/>
          <w:szCs w:val="21"/>
        </w:rPr>
        <w:t>Elvárt kompetenciák:</w:t>
      </w:r>
    </w:p>
    <w:p w:rsidR="00270762" w:rsidRPr="00A906CA" w:rsidRDefault="00270762" w:rsidP="00270762">
      <w:pPr>
        <w:pStyle w:val="Listaszerbekezds"/>
        <w:numPr>
          <w:ilvl w:val="0"/>
          <w:numId w:val="7"/>
        </w:numPr>
        <w:jc w:val="both"/>
        <w:rPr>
          <w:bCs/>
          <w:color w:val="000000" w:themeColor="text1"/>
          <w:sz w:val="21"/>
          <w:szCs w:val="21"/>
        </w:rPr>
      </w:pPr>
      <w:r w:rsidRPr="00A906CA">
        <w:rPr>
          <w:bCs/>
          <w:color w:val="000000" w:themeColor="text1"/>
          <w:sz w:val="21"/>
          <w:szCs w:val="21"/>
        </w:rPr>
        <w:t>Terhelhetőség,</w:t>
      </w:r>
    </w:p>
    <w:p w:rsidR="00270762" w:rsidRDefault="00270762" w:rsidP="00270762">
      <w:pPr>
        <w:pStyle w:val="Listaszerbekezds"/>
        <w:numPr>
          <w:ilvl w:val="0"/>
          <w:numId w:val="7"/>
        </w:numPr>
        <w:jc w:val="both"/>
        <w:rPr>
          <w:bCs/>
          <w:color w:val="000000" w:themeColor="text1"/>
          <w:sz w:val="21"/>
          <w:szCs w:val="21"/>
        </w:rPr>
      </w:pPr>
      <w:r w:rsidRPr="00A906CA">
        <w:rPr>
          <w:bCs/>
          <w:color w:val="000000" w:themeColor="text1"/>
          <w:sz w:val="21"/>
          <w:szCs w:val="21"/>
        </w:rPr>
        <w:t>Szakmai igényesség,</w:t>
      </w:r>
    </w:p>
    <w:p w:rsidR="00270762" w:rsidRPr="00A906CA" w:rsidRDefault="005647D0" w:rsidP="00270762">
      <w:pPr>
        <w:pStyle w:val="Listaszerbekezds"/>
        <w:numPr>
          <w:ilvl w:val="0"/>
          <w:numId w:val="7"/>
        </w:numPr>
        <w:jc w:val="both"/>
        <w:rPr>
          <w:bCs/>
          <w:color w:val="000000" w:themeColor="text1"/>
          <w:sz w:val="21"/>
          <w:szCs w:val="21"/>
        </w:rPr>
      </w:pPr>
      <w:r w:rsidRPr="00A906CA">
        <w:rPr>
          <w:bCs/>
          <w:color w:val="000000" w:themeColor="text1"/>
          <w:sz w:val="21"/>
          <w:szCs w:val="21"/>
        </w:rPr>
        <w:t xml:space="preserve">Kiváló </w:t>
      </w:r>
      <w:r w:rsidR="00270762" w:rsidRPr="00A906CA">
        <w:rPr>
          <w:bCs/>
          <w:color w:val="000000" w:themeColor="text1"/>
          <w:sz w:val="21"/>
          <w:szCs w:val="21"/>
        </w:rPr>
        <w:t xml:space="preserve">kommunikációs készség </w:t>
      </w:r>
      <w:r w:rsidR="00270762" w:rsidRPr="00A906CA">
        <w:rPr>
          <w:color w:val="000000" w:themeColor="text1"/>
          <w:sz w:val="21"/>
          <w:szCs w:val="21"/>
        </w:rPr>
        <w:t>szóban és írásban egyaránt</w:t>
      </w:r>
      <w:r w:rsidR="00270762" w:rsidRPr="00A906CA">
        <w:rPr>
          <w:bCs/>
          <w:color w:val="000000" w:themeColor="text1"/>
          <w:sz w:val="21"/>
          <w:szCs w:val="21"/>
        </w:rPr>
        <w:t>,</w:t>
      </w:r>
    </w:p>
    <w:p w:rsidR="00270762" w:rsidRPr="00A906CA" w:rsidRDefault="00270762" w:rsidP="00270762">
      <w:pPr>
        <w:numPr>
          <w:ilvl w:val="0"/>
          <w:numId w:val="7"/>
        </w:numPr>
        <w:tabs>
          <w:tab w:val="left" w:pos="360"/>
        </w:tabs>
        <w:rPr>
          <w:color w:val="000000" w:themeColor="text1"/>
          <w:sz w:val="21"/>
          <w:szCs w:val="21"/>
        </w:rPr>
      </w:pPr>
      <w:r w:rsidRPr="00A906CA">
        <w:rPr>
          <w:color w:val="000000" w:themeColor="text1"/>
          <w:sz w:val="21"/>
          <w:szCs w:val="21"/>
        </w:rPr>
        <w:t>Átlag feletti precizitás,</w:t>
      </w:r>
    </w:p>
    <w:p w:rsidR="00270762" w:rsidRDefault="00270762" w:rsidP="00270762">
      <w:pPr>
        <w:numPr>
          <w:ilvl w:val="0"/>
          <w:numId w:val="7"/>
        </w:numPr>
        <w:tabs>
          <w:tab w:val="left" w:pos="360"/>
          <w:tab w:val="num" w:pos="1080"/>
        </w:tabs>
        <w:rPr>
          <w:color w:val="000000" w:themeColor="text1"/>
          <w:sz w:val="21"/>
          <w:szCs w:val="21"/>
        </w:rPr>
      </w:pPr>
      <w:r w:rsidRPr="00A906CA">
        <w:rPr>
          <w:color w:val="000000" w:themeColor="text1"/>
          <w:sz w:val="21"/>
          <w:szCs w:val="21"/>
        </w:rPr>
        <w:t xml:space="preserve">Önálló </w:t>
      </w:r>
      <w:r w:rsidR="004219F8">
        <w:rPr>
          <w:color w:val="000000" w:themeColor="text1"/>
          <w:sz w:val="21"/>
          <w:szCs w:val="21"/>
        </w:rPr>
        <w:t xml:space="preserve">és pontos </w:t>
      </w:r>
      <w:r w:rsidRPr="00A906CA">
        <w:rPr>
          <w:color w:val="000000" w:themeColor="text1"/>
          <w:sz w:val="21"/>
          <w:szCs w:val="21"/>
        </w:rPr>
        <w:t>munkavégzés</w:t>
      </w:r>
      <w:r w:rsidR="00E14B68" w:rsidRPr="00A906CA">
        <w:rPr>
          <w:color w:val="000000" w:themeColor="text1"/>
          <w:sz w:val="21"/>
          <w:szCs w:val="21"/>
        </w:rPr>
        <w:t>,</w:t>
      </w:r>
    </w:p>
    <w:p w:rsidR="004219F8" w:rsidRPr="00A906CA" w:rsidRDefault="004219F8" w:rsidP="00270762">
      <w:pPr>
        <w:numPr>
          <w:ilvl w:val="0"/>
          <w:numId w:val="7"/>
        </w:numPr>
        <w:tabs>
          <w:tab w:val="left" w:pos="360"/>
          <w:tab w:val="num" w:pos="1080"/>
        </w:tabs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Elhivatottság,</w:t>
      </w:r>
    </w:p>
    <w:p w:rsidR="00270762" w:rsidRPr="00A906CA" w:rsidRDefault="00270762" w:rsidP="00270762">
      <w:pPr>
        <w:numPr>
          <w:ilvl w:val="0"/>
          <w:numId w:val="7"/>
        </w:numPr>
        <w:tabs>
          <w:tab w:val="left" w:pos="360"/>
          <w:tab w:val="num" w:pos="1080"/>
        </w:tabs>
        <w:rPr>
          <w:color w:val="000000" w:themeColor="text1"/>
          <w:sz w:val="21"/>
          <w:szCs w:val="21"/>
        </w:rPr>
      </w:pPr>
      <w:r w:rsidRPr="00A906CA">
        <w:rPr>
          <w:color w:val="000000" w:themeColor="text1"/>
          <w:sz w:val="21"/>
          <w:szCs w:val="21"/>
        </w:rPr>
        <w:t>Gyakorlott szintű MS Office (irodai alkalmazá</w:t>
      </w:r>
      <w:r w:rsidR="00E14B68" w:rsidRPr="00A906CA">
        <w:rPr>
          <w:color w:val="000000" w:themeColor="text1"/>
          <w:sz w:val="21"/>
          <w:szCs w:val="21"/>
        </w:rPr>
        <w:t>sok)</w:t>
      </w:r>
    </w:p>
    <w:p w:rsidR="00121ABB" w:rsidRPr="00A906CA" w:rsidRDefault="00121ABB" w:rsidP="00121ABB">
      <w:pPr>
        <w:spacing w:before="284"/>
        <w:jc w:val="both"/>
        <w:outlineLvl w:val="0"/>
        <w:rPr>
          <w:color w:val="000000" w:themeColor="text1"/>
          <w:sz w:val="21"/>
          <w:szCs w:val="21"/>
        </w:rPr>
      </w:pPr>
      <w:r w:rsidRPr="00A906CA">
        <w:rPr>
          <w:b/>
          <w:bCs/>
          <w:color w:val="000000" w:themeColor="text1"/>
          <w:sz w:val="21"/>
          <w:szCs w:val="21"/>
        </w:rPr>
        <w:t xml:space="preserve">A pályázat elbírálásánál </w:t>
      </w:r>
      <w:r w:rsidRPr="0092589F">
        <w:rPr>
          <w:b/>
          <w:bCs/>
          <w:color w:val="000000" w:themeColor="text1"/>
          <w:sz w:val="21"/>
          <w:szCs w:val="21"/>
          <w:u w:val="single"/>
        </w:rPr>
        <w:t>előnyt</w:t>
      </w:r>
      <w:r w:rsidRPr="00A906CA">
        <w:rPr>
          <w:b/>
          <w:bCs/>
          <w:color w:val="000000" w:themeColor="text1"/>
          <w:sz w:val="21"/>
          <w:szCs w:val="21"/>
        </w:rPr>
        <w:t xml:space="preserve"> jelent:</w:t>
      </w:r>
    </w:p>
    <w:p w:rsidR="00A608D9" w:rsidRPr="008B6D98" w:rsidRDefault="00A608D9" w:rsidP="008B6D98">
      <w:pPr>
        <w:pStyle w:val="Listaszerbekezds"/>
        <w:jc w:val="both"/>
        <w:rPr>
          <w:bCs/>
          <w:color w:val="000000" w:themeColor="text1"/>
          <w:sz w:val="21"/>
          <w:szCs w:val="21"/>
        </w:rPr>
      </w:pPr>
    </w:p>
    <w:p w:rsidR="008B6D98" w:rsidRPr="008B6D98" w:rsidRDefault="008B6D98" w:rsidP="008B6D98">
      <w:pPr>
        <w:pStyle w:val="Listaszerbekezds"/>
        <w:numPr>
          <w:ilvl w:val="0"/>
          <w:numId w:val="7"/>
        </w:numPr>
        <w:jc w:val="both"/>
        <w:rPr>
          <w:bCs/>
          <w:color w:val="000000" w:themeColor="text1"/>
          <w:sz w:val="21"/>
          <w:szCs w:val="21"/>
        </w:rPr>
      </w:pPr>
      <w:r w:rsidRPr="008B6D98">
        <w:rPr>
          <w:bCs/>
          <w:color w:val="000000" w:themeColor="text1"/>
          <w:sz w:val="21"/>
          <w:szCs w:val="21"/>
        </w:rPr>
        <w:t>Közigazgatási szakvizsga megléte,</w:t>
      </w:r>
    </w:p>
    <w:p w:rsidR="008B6D98" w:rsidRPr="0092589F" w:rsidRDefault="008B6D98" w:rsidP="0092589F">
      <w:pPr>
        <w:pStyle w:val="Listaszerbekezds"/>
        <w:numPr>
          <w:ilvl w:val="0"/>
          <w:numId w:val="7"/>
        </w:numPr>
        <w:jc w:val="both"/>
        <w:rPr>
          <w:bCs/>
          <w:color w:val="000000" w:themeColor="text1"/>
          <w:sz w:val="21"/>
          <w:szCs w:val="21"/>
        </w:rPr>
      </w:pPr>
      <w:r w:rsidRPr="008B6D98">
        <w:rPr>
          <w:bCs/>
          <w:color w:val="000000" w:themeColor="text1"/>
          <w:sz w:val="21"/>
          <w:szCs w:val="21"/>
        </w:rPr>
        <w:t>Elektronikus közigazgatás területén szerzett szakmai tapasztalat,</w:t>
      </w:r>
    </w:p>
    <w:p w:rsidR="001438EA" w:rsidRDefault="008B6D98" w:rsidP="001438EA">
      <w:pPr>
        <w:pStyle w:val="Listaszerbekezds"/>
        <w:numPr>
          <w:ilvl w:val="0"/>
          <w:numId w:val="7"/>
        </w:numPr>
        <w:jc w:val="both"/>
        <w:rPr>
          <w:bCs/>
          <w:color w:val="000000" w:themeColor="text1"/>
          <w:sz w:val="21"/>
          <w:szCs w:val="21"/>
        </w:rPr>
      </w:pPr>
      <w:r w:rsidRPr="008B6D98">
        <w:rPr>
          <w:bCs/>
          <w:color w:val="000000" w:themeColor="text1"/>
          <w:sz w:val="21"/>
          <w:szCs w:val="21"/>
        </w:rPr>
        <w:t>Innovatív szemlélet,</w:t>
      </w:r>
      <w:r w:rsidR="001438EA" w:rsidRPr="001438EA">
        <w:rPr>
          <w:bCs/>
          <w:color w:val="000000" w:themeColor="text1"/>
          <w:sz w:val="21"/>
          <w:szCs w:val="21"/>
        </w:rPr>
        <w:t xml:space="preserve"> </w:t>
      </w:r>
    </w:p>
    <w:p w:rsidR="008B6D98" w:rsidRPr="001438EA" w:rsidRDefault="001438EA" w:rsidP="001438EA">
      <w:pPr>
        <w:pStyle w:val="Listaszerbekezds"/>
        <w:numPr>
          <w:ilvl w:val="0"/>
          <w:numId w:val="7"/>
        </w:numPr>
        <w:jc w:val="both"/>
        <w:rPr>
          <w:bCs/>
          <w:color w:val="000000" w:themeColor="text1"/>
          <w:sz w:val="21"/>
          <w:szCs w:val="21"/>
        </w:rPr>
      </w:pPr>
      <w:r>
        <w:rPr>
          <w:bCs/>
          <w:color w:val="000000" w:themeColor="text1"/>
          <w:sz w:val="21"/>
          <w:szCs w:val="21"/>
        </w:rPr>
        <w:t>P</w:t>
      </w:r>
      <w:r w:rsidRPr="00D92DDF">
        <w:rPr>
          <w:bCs/>
          <w:color w:val="000000" w:themeColor="text1"/>
          <w:sz w:val="21"/>
          <w:szCs w:val="21"/>
        </w:rPr>
        <w:t>rojektekben végzett felada</w:t>
      </w:r>
      <w:r>
        <w:rPr>
          <w:bCs/>
          <w:color w:val="000000" w:themeColor="text1"/>
          <w:sz w:val="21"/>
          <w:szCs w:val="21"/>
        </w:rPr>
        <w:t>tellátás során szerzett tapasztalat,</w:t>
      </w:r>
    </w:p>
    <w:p w:rsidR="0092589F" w:rsidRDefault="0092589F" w:rsidP="008B6D98">
      <w:pPr>
        <w:pStyle w:val="Listaszerbekezds"/>
        <w:numPr>
          <w:ilvl w:val="0"/>
          <w:numId w:val="7"/>
        </w:numPr>
        <w:jc w:val="both"/>
        <w:rPr>
          <w:bCs/>
          <w:color w:val="000000" w:themeColor="text1"/>
          <w:sz w:val="21"/>
          <w:szCs w:val="21"/>
        </w:rPr>
      </w:pPr>
      <w:r>
        <w:rPr>
          <w:bCs/>
          <w:color w:val="000000" w:themeColor="text1"/>
          <w:sz w:val="21"/>
          <w:szCs w:val="21"/>
        </w:rPr>
        <w:t>Stratégiai gondolkodás,</w:t>
      </w:r>
    </w:p>
    <w:p w:rsidR="008B6D98" w:rsidRPr="008B6D98" w:rsidRDefault="0092589F" w:rsidP="008B6D98">
      <w:pPr>
        <w:pStyle w:val="Listaszerbekezds"/>
        <w:numPr>
          <w:ilvl w:val="0"/>
          <w:numId w:val="7"/>
        </w:numPr>
        <w:jc w:val="both"/>
        <w:rPr>
          <w:bCs/>
          <w:color w:val="000000" w:themeColor="text1"/>
          <w:sz w:val="21"/>
          <w:szCs w:val="21"/>
        </w:rPr>
      </w:pPr>
      <w:r w:rsidRPr="008B6D98">
        <w:rPr>
          <w:bCs/>
          <w:color w:val="000000" w:themeColor="text1"/>
          <w:sz w:val="21"/>
          <w:szCs w:val="21"/>
        </w:rPr>
        <w:t>Középszintű aktív angol és nyelvtudás</w:t>
      </w:r>
      <w:r>
        <w:rPr>
          <w:bCs/>
          <w:color w:val="000000" w:themeColor="text1"/>
          <w:sz w:val="21"/>
          <w:szCs w:val="21"/>
        </w:rPr>
        <w:t>.</w:t>
      </w:r>
    </w:p>
    <w:p w:rsidR="00121ABB" w:rsidRPr="00A906CA" w:rsidRDefault="00121ABB" w:rsidP="00121ABB">
      <w:pPr>
        <w:tabs>
          <w:tab w:val="left" w:pos="360"/>
        </w:tabs>
        <w:spacing w:before="284" w:after="284"/>
        <w:jc w:val="both"/>
        <w:outlineLvl w:val="0"/>
        <w:rPr>
          <w:color w:val="000000" w:themeColor="text1"/>
          <w:sz w:val="21"/>
          <w:szCs w:val="21"/>
        </w:rPr>
      </w:pPr>
      <w:r w:rsidRPr="00A906CA">
        <w:rPr>
          <w:b/>
          <w:bCs/>
          <w:color w:val="000000" w:themeColor="text1"/>
          <w:sz w:val="21"/>
          <w:szCs w:val="21"/>
        </w:rPr>
        <w:t>A pályázat részeként benyújtandó iratok, igazolások:</w:t>
      </w:r>
    </w:p>
    <w:p w:rsidR="00A608D9" w:rsidRPr="00B36290" w:rsidRDefault="00A608D9" w:rsidP="00A22940">
      <w:pPr>
        <w:numPr>
          <w:ilvl w:val="0"/>
          <w:numId w:val="3"/>
        </w:numPr>
        <w:tabs>
          <w:tab w:val="left" w:pos="360"/>
          <w:tab w:val="num" w:pos="1080"/>
        </w:tabs>
        <w:jc w:val="both"/>
        <w:rPr>
          <w:color w:val="000000" w:themeColor="text1"/>
          <w:sz w:val="21"/>
          <w:szCs w:val="21"/>
        </w:rPr>
      </w:pPr>
      <w:r w:rsidRPr="00B36290">
        <w:rPr>
          <w:color w:val="000000" w:themeColor="text1"/>
          <w:sz w:val="21"/>
          <w:szCs w:val="21"/>
        </w:rPr>
        <w:t>Fényképe</w:t>
      </w:r>
      <w:r w:rsidR="00B36290" w:rsidRPr="00B36290">
        <w:rPr>
          <w:color w:val="000000" w:themeColor="text1"/>
          <w:sz w:val="21"/>
          <w:szCs w:val="21"/>
        </w:rPr>
        <w:t>s, részletes szakmai önéletrajz,</w:t>
      </w:r>
    </w:p>
    <w:p w:rsidR="00A0532D" w:rsidRPr="00B36290" w:rsidRDefault="008B67BA" w:rsidP="008B6D98">
      <w:pPr>
        <w:numPr>
          <w:ilvl w:val="0"/>
          <w:numId w:val="3"/>
        </w:numPr>
        <w:tabs>
          <w:tab w:val="left" w:pos="360"/>
          <w:tab w:val="num" w:pos="1080"/>
        </w:tabs>
        <w:jc w:val="both"/>
        <w:rPr>
          <w:color w:val="000000" w:themeColor="text1"/>
          <w:sz w:val="21"/>
          <w:szCs w:val="21"/>
        </w:rPr>
      </w:pPr>
      <w:r w:rsidRPr="00B36290">
        <w:rPr>
          <w:color w:val="000000" w:themeColor="text1"/>
          <w:sz w:val="21"/>
          <w:szCs w:val="21"/>
        </w:rPr>
        <w:t>Motivációs levél,</w:t>
      </w:r>
      <w:r w:rsidR="008B6D98">
        <w:rPr>
          <w:color w:val="000000" w:themeColor="text1"/>
          <w:sz w:val="21"/>
          <w:szCs w:val="21"/>
        </w:rPr>
        <w:t xml:space="preserve"> </w:t>
      </w:r>
      <w:r w:rsidR="008B6D98" w:rsidRPr="008B6D98">
        <w:rPr>
          <w:color w:val="000000" w:themeColor="text1"/>
          <w:sz w:val="21"/>
          <w:szCs w:val="21"/>
        </w:rPr>
        <w:t>amelynek részét képezi a pályázó, elektronikus közigazgatásról és annak jogi szabályozásáról alkotott képét és elképzeléseit bemutató gondolatsor, maximum 1-1,5 oldal terjedelemben</w:t>
      </w:r>
      <w:r w:rsidR="008B6D98">
        <w:rPr>
          <w:color w:val="000000" w:themeColor="text1"/>
          <w:sz w:val="21"/>
          <w:szCs w:val="21"/>
        </w:rPr>
        <w:t>,</w:t>
      </w:r>
    </w:p>
    <w:p w:rsidR="00A608D9" w:rsidRPr="00B36290" w:rsidRDefault="00A608D9" w:rsidP="00A22940">
      <w:pPr>
        <w:numPr>
          <w:ilvl w:val="0"/>
          <w:numId w:val="3"/>
        </w:numPr>
        <w:tabs>
          <w:tab w:val="left" w:pos="360"/>
          <w:tab w:val="num" w:pos="1080"/>
        </w:tabs>
        <w:jc w:val="both"/>
        <w:rPr>
          <w:color w:val="000000" w:themeColor="text1"/>
          <w:sz w:val="21"/>
          <w:szCs w:val="21"/>
        </w:rPr>
      </w:pPr>
      <w:r w:rsidRPr="00B36290">
        <w:rPr>
          <w:color w:val="000000" w:themeColor="text1"/>
          <w:sz w:val="21"/>
          <w:szCs w:val="21"/>
        </w:rPr>
        <w:t>Iskolai végzettséget, nyelvvizsgát, közigazgatási</w:t>
      </w:r>
      <w:r w:rsidR="00AE20AE">
        <w:rPr>
          <w:color w:val="000000" w:themeColor="text1"/>
          <w:sz w:val="21"/>
          <w:szCs w:val="21"/>
        </w:rPr>
        <w:t xml:space="preserve"> vizsgá</w:t>
      </w:r>
      <w:r w:rsidRPr="00B36290">
        <w:rPr>
          <w:color w:val="000000" w:themeColor="text1"/>
          <w:sz w:val="21"/>
          <w:szCs w:val="21"/>
        </w:rPr>
        <w:t>t igazoló bizonyítványok másolata,</w:t>
      </w:r>
    </w:p>
    <w:p w:rsidR="00A608D9" w:rsidRPr="00B36290" w:rsidRDefault="00A608D9" w:rsidP="00A22940">
      <w:pPr>
        <w:numPr>
          <w:ilvl w:val="0"/>
          <w:numId w:val="3"/>
        </w:numPr>
        <w:tabs>
          <w:tab w:val="left" w:pos="360"/>
          <w:tab w:val="num" w:pos="1080"/>
        </w:tabs>
        <w:jc w:val="both"/>
        <w:rPr>
          <w:color w:val="000000" w:themeColor="text1"/>
          <w:sz w:val="21"/>
          <w:szCs w:val="21"/>
        </w:rPr>
      </w:pPr>
      <w:r w:rsidRPr="00B36290">
        <w:rPr>
          <w:color w:val="000000" w:themeColor="text1"/>
          <w:sz w:val="21"/>
          <w:szCs w:val="21"/>
        </w:rPr>
        <w:t>3 hónapnál nem régebbi hatósági erkölcsi bizonyítvány (mely a pályázatnak nem, csak az állás betöltésének feltétele),</w:t>
      </w:r>
    </w:p>
    <w:p w:rsidR="00A608D9" w:rsidRPr="00B36290" w:rsidRDefault="00A608D9" w:rsidP="00A22940">
      <w:pPr>
        <w:numPr>
          <w:ilvl w:val="0"/>
          <w:numId w:val="3"/>
        </w:numPr>
        <w:tabs>
          <w:tab w:val="left" w:pos="360"/>
          <w:tab w:val="num" w:pos="1080"/>
        </w:tabs>
        <w:jc w:val="both"/>
        <w:rPr>
          <w:color w:val="000000" w:themeColor="text1"/>
          <w:sz w:val="21"/>
          <w:szCs w:val="21"/>
        </w:rPr>
      </w:pPr>
      <w:r w:rsidRPr="00B36290">
        <w:rPr>
          <w:color w:val="000000" w:themeColor="text1"/>
          <w:sz w:val="21"/>
          <w:szCs w:val="21"/>
        </w:rPr>
        <w:t>Nyilatkozat, hogy a kinevezést megelőző egészségügyi alkalmasságát igazoló orvosi vizsgálatnak aláveti magát</w:t>
      </w:r>
      <w:r w:rsidR="007112A5" w:rsidRPr="00B36290">
        <w:rPr>
          <w:color w:val="000000" w:themeColor="text1"/>
          <w:sz w:val="21"/>
          <w:szCs w:val="21"/>
        </w:rPr>
        <w:t>,</w:t>
      </w:r>
    </w:p>
    <w:p w:rsidR="00A608D9" w:rsidRPr="00B36290" w:rsidRDefault="00A608D9" w:rsidP="00A22940">
      <w:pPr>
        <w:numPr>
          <w:ilvl w:val="0"/>
          <w:numId w:val="3"/>
        </w:numPr>
        <w:tabs>
          <w:tab w:val="left" w:pos="360"/>
          <w:tab w:val="num" w:pos="1080"/>
        </w:tabs>
        <w:jc w:val="both"/>
        <w:rPr>
          <w:color w:val="000000" w:themeColor="text1"/>
          <w:sz w:val="21"/>
          <w:szCs w:val="21"/>
        </w:rPr>
      </w:pPr>
      <w:r w:rsidRPr="00B36290">
        <w:rPr>
          <w:color w:val="000000" w:themeColor="text1"/>
          <w:sz w:val="21"/>
          <w:szCs w:val="21"/>
        </w:rPr>
        <w:t>Nyilatkozat, hogy a pályázatát az elbírálásban rés</w:t>
      </w:r>
      <w:r w:rsidR="007112A5" w:rsidRPr="00B36290">
        <w:rPr>
          <w:color w:val="000000" w:themeColor="text1"/>
          <w:sz w:val="21"/>
          <w:szCs w:val="21"/>
        </w:rPr>
        <w:t>zt vevő személyek megismerhetik,</w:t>
      </w:r>
    </w:p>
    <w:p w:rsidR="00A608D9" w:rsidRPr="00B36290" w:rsidRDefault="00A608D9" w:rsidP="00A22940">
      <w:pPr>
        <w:numPr>
          <w:ilvl w:val="0"/>
          <w:numId w:val="3"/>
        </w:numPr>
        <w:tabs>
          <w:tab w:val="left" w:pos="360"/>
          <w:tab w:val="num" w:pos="1080"/>
        </w:tabs>
        <w:jc w:val="both"/>
        <w:rPr>
          <w:color w:val="000000" w:themeColor="text1"/>
          <w:sz w:val="21"/>
          <w:szCs w:val="21"/>
        </w:rPr>
      </w:pPr>
      <w:r w:rsidRPr="00B36290">
        <w:rPr>
          <w:color w:val="000000" w:themeColor="text1"/>
          <w:sz w:val="21"/>
          <w:szCs w:val="21"/>
        </w:rPr>
        <w:t>Nyilatkozat, hogy az állás betöltésénél összeférhetetlenséget eredményező körülmény nem áll fenn, illetve azokat a kinevezé</w:t>
      </w:r>
      <w:r w:rsidR="007112A5" w:rsidRPr="00B36290">
        <w:rPr>
          <w:color w:val="000000" w:themeColor="text1"/>
          <w:sz w:val="21"/>
          <w:szCs w:val="21"/>
        </w:rPr>
        <w:t>se időpontjáig megszünteti,</w:t>
      </w:r>
    </w:p>
    <w:p w:rsidR="00A608D9" w:rsidRPr="00B36290" w:rsidRDefault="00A608D9" w:rsidP="00A22940">
      <w:pPr>
        <w:numPr>
          <w:ilvl w:val="0"/>
          <w:numId w:val="3"/>
        </w:numPr>
        <w:tabs>
          <w:tab w:val="left" w:pos="360"/>
          <w:tab w:val="num" w:pos="1080"/>
        </w:tabs>
        <w:jc w:val="both"/>
        <w:rPr>
          <w:color w:val="000000" w:themeColor="text1"/>
          <w:sz w:val="21"/>
          <w:szCs w:val="21"/>
        </w:rPr>
      </w:pPr>
      <w:r w:rsidRPr="00B36290">
        <w:rPr>
          <w:color w:val="000000" w:themeColor="text1"/>
          <w:sz w:val="21"/>
          <w:szCs w:val="21"/>
        </w:rPr>
        <w:t xml:space="preserve">A pályázat tárgyában kérjük feltüntetni a </w:t>
      </w:r>
      <w:proofErr w:type="gramStart"/>
      <w:r w:rsidR="0092589F" w:rsidRPr="00B36290">
        <w:rPr>
          <w:color w:val="000000" w:themeColor="text1"/>
          <w:sz w:val="21"/>
          <w:szCs w:val="21"/>
        </w:rPr>
        <w:t>„közszolgáltatás</w:t>
      </w:r>
      <w:proofErr w:type="gramEnd"/>
      <w:r w:rsidR="008B6D98">
        <w:rPr>
          <w:color w:val="000000" w:themeColor="text1"/>
          <w:sz w:val="21"/>
          <w:szCs w:val="21"/>
        </w:rPr>
        <w:t xml:space="preserve"> fejlesztési </w:t>
      </w:r>
      <w:r w:rsidR="00644FAD" w:rsidRPr="00B36290">
        <w:rPr>
          <w:color w:val="000000" w:themeColor="text1"/>
          <w:sz w:val="21"/>
          <w:szCs w:val="21"/>
        </w:rPr>
        <w:t>referens</w:t>
      </w:r>
      <w:r w:rsidR="0092589F">
        <w:rPr>
          <w:color w:val="000000" w:themeColor="text1"/>
          <w:sz w:val="21"/>
          <w:szCs w:val="21"/>
        </w:rPr>
        <w:t>”</w:t>
      </w:r>
      <w:r w:rsidRPr="00B36290">
        <w:rPr>
          <w:color w:val="000000" w:themeColor="text1"/>
          <w:sz w:val="21"/>
          <w:szCs w:val="21"/>
        </w:rPr>
        <w:t xml:space="preserve"> munkaköri azonosítót!</w:t>
      </w:r>
    </w:p>
    <w:p w:rsidR="00121ABB" w:rsidRPr="00A906CA" w:rsidRDefault="00121ABB" w:rsidP="00121ABB">
      <w:pPr>
        <w:widowControl w:val="0"/>
        <w:tabs>
          <w:tab w:val="left" w:pos="360"/>
        </w:tabs>
        <w:overflowPunct w:val="0"/>
        <w:adjustRightInd w:val="0"/>
        <w:spacing w:before="284"/>
        <w:jc w:val="both"/>
        <w:rPr>
          <w:color w:val="000000" w:themeColor="text1"/>
          <w:sz w:val="21"/>
          <w:szCs w:val="21"/>
        </w:rPr>
      </w:pPr>
      <w:r w:rsidRPr="00A906CA">
        <w:rPr>
          <w:b/>
          <w:color w:val="000000" w:themeColor="text1"/>
          <w:sz w:val="21"/>
          <w:szCs w:val="21"/>
        </w:rPr>
        <w:lastRenderedPageBreak/>
        <w:t>A</w:t>
      </w:r>
      <w:r w:rsidR="00F92CBA">
        <w:rPr>
          <w:b/>
          <w:color w:val="000000" w:themeColor="text1"/>
          <w:sz w:val="21"/>
          <w:szCs w:val="21"/>
        </w:rPr>
        <w:t>z álláshely</w:t>
      </w:r>
      <w:r w:rsidRPr="00A906CA">
        <w:rPr>
          <w:b/>
          <w:color w:val="000000" w:themeColor="text1"/>
          <w:sz w:val="21"/>
          <w:szCs w:val="21"/>
        </w:rPr>
        <w:t xml:space="preserve"> betölthetőségének időpontja:</w:t>
      </w:r>
    </w:p>
    <w:p w:rsidR="00A608D9" w:rsidRPr="00A906CA" w:rsidRDefault="00A608D9" w:rsidP="00A608D9">
      <w:pPr>
        <w:tabs>
          <w:tab w:val="left" w:pos="360"/>
        </w:tabs>
        <w:spacing w:before="284"/>
        <w:jc w:val="both"/>
        <w:outlineLvl w:val="0"/>
        <w:rPr>
          <w:color w:val="000000" w:themeColor="text1"/>
          <w:sz w:val="21"/>
          <w:szCs w:val="21"/>
        </w:rPr>
      </w:pPr>
      <w:r w:rsidRPr="00A906CA">
        <w:rPr>
          <w:color w:val="000000" w:themeColor="text1"/>
          <w:sz w:val="21"/>
          <w:szCs w:val="21"/>
        </w:rPr>
        <w:t xml:space="preserve">A munkakör </w:t>
      </w:r>
      <w:r w:rsidR="00A42AFA" w:rsidRPr="00A906CA">
        <w:rPr>
          <w:color w:val="000000" w:themeColor="text1"/>
          <w:sz w:val="21"/>
          <w:szCs w:val="21"/>
        </w:rPr>
        <w:t>a pályázati eljárást követően azonnal betölthető</w:t>
      </w:r>
      <w:r w:rsidR="00AE20AE">
        <w:rPr>
          <w:color w:val="000000" w:themeColor="text1"/>
          <w:sz w:val="21"/>
          <w:szCs w:val="21"/>
        </w:rPr>
        <w:t>.</w:t>
      </w:r>
      <w:r w:rsidRPr="00A906CA">
        <w:rPr>
          <w:color w:val="000000" w:themeColor="text1"/>
          <w:sz w:val="21"/>
          <w:szCs w:val="21"/>
        </w:rPr>
        <w:t xml:space="preserve"> </w:t>
      </w:r>
    </w:p>
    <w:p w:rsidR="00121ABB" w:rsidRPr="00AE20AE" w:rsidRDefault="00121ABB" w:rsidP="00121ABB">
      <w:pPr>
        <w:widowControl w:val="0"/>
        <w:tabs>
          <w:tab w:val="left" w:pos="360"/>
        </w:tabs>
        <w:overflowPunct w:val="0"/>
        <w:adjustRightInd w:val="0"/>
        <w:spacing w:before="284"/>
        <w:jc w:val="both"/>
        <w:rPr>
          <w:color w:val="FF0000"/>
          <w:sz w:val="21"/>
          <w:szCs w:val="21"/>
        </w:rPr>
      </w:pPr>
      <w:r w:rsidRPr="00FB0996">
        <w:rPr>
          <w:b/>
          <w:color w:val="000000" w:themeColor="text1"/>
          <w:sz w:val="21"/>
          <w:szCs w:val="21"/>
        </w:rPr>
        <w:t>A pályázat benyújtásának határideje:</w:t>
      </w:r>
      <w:r w:rsidR="00A608D9" w:rsidRPr="00FB0996">
        <w:rPr>
          <w:color w:val="000000" w:themeColor="text1"/>
          <w:sz w:val="21"/>
          <w:szCs w:val="21"/>
        </w:rPr>
        <w:t xml:space="preserve"> </w:t>
      </w:r>
      <w:r w:rsidR="0092589F">
        <w:rPr>
          <w:color w:val="000000" w:themeColor="text1"/>
          <w:sz w:val="21"/>
          <w:szCs w:val="21"/>
        </w:rPr>
        <w:t xml:space="preserve">2020. </w:t>
      </w:r>
      <w:r w:rsidR="00610B85">
        <w:rPr>
          <w:color w:val="000000" w:themeColor="text1"/>
          <w:sz w:val="21"/>
          <w:szCs w:val="21"/>
        </w:rPr>
        <w:t>július</w:t>
      </w:r>
      <w:r w:rsidR="0092589F">
        <w:rPr>
          <w:color w:val="000000" w:themeColor="text1"/>
          <w:sz w:val="21"/>
          <w:szCs w:val="21"/>
        </w:rPr>
        <w:t xml:space="preserve"> 15.</w:t>
      </w:r>
    </w:p>
    <w:p w:rsidR="00121ABB" w:rsidRPr="00FB0996" w:rsidRDefault="00121ABB" w:rsidP="00121ABB">
      <w:pPr>
        <w:spacing w:before="284"/>
        <w:jc w:val="both"/>
        <w:rPr>
          <w:color w:val="000000" w:themeColor="text1"/>
          <w:sz w:val="21"/>
          <w:szCs w:val="21"/>
        </w:rPr>
      </w:pPr>
      <w:r w:rsidRPr="00FB0996">
        <w:rPr>
          <w:b/>
          <w:color w:val="000000" w:themeColor="text1"/>
          <w:sz w:val="21"/>
          <w:szCs w:val="21"/>
        </w:rPr>
        <w:t xml:space="preserve">A pályázatok benyújtásának módja: </w:t>
      </w:r>
    </w:p>
    <w:p w:rsidR="00C300B6" w:rsidRDefault="00C300B6" w:rsidP="00C300B6">
      <w:pPr>
        <w:numPr>
          <w:ilvl w:val="0"/>
          <w:numId w:val="8"/>
        </w:numPr>
        <w:tabs>
          <w:tab w:val="left" w:pos="360"/>
          <w:tab w:val="num" w:pos="1080"/>
        </w:tabs>
        <w:spacing w:before="284"/>
        <w:jc w:val="both"/>
        <w:outlineLvl w:val="0"/>
        <w:rPr>
          <w:sz w:val="21"/>
          <w:szCs w:val="21"/>
        </w:rPr>
      </w:pPr>
      <w:r>
        <w:rPr>
          <w:sz w:val="21"/>
          <w:szCs w:val="21"/>
        </w:rPr>
        <w:t xml:space="preserve">Elektronikus úton az </w:t>
      </w:r>
      <w:r>
        <w:rPr>
          <w:bCs/>
          <w:sz w:val="21"/>
          <w:szCs w:val="21"/>
        </w:rPr>
        <w:t>Elektronikus Közszolgáltatásokat Támogató Főosztály</w:t>
      </w:r>
      <w:r>
        <w:rPr>
          <w:sz w:val="21"/>
          <w:szCs w:val="21"/>
        </w:rPr>
        <w:t xml:space="preserve"> részére az </w:t>
      </w:r>
      <w:r w:rsidR="00B770EC">
        <w:rPr>
          <w:sz w:val="21"/>
          <w:szCs w:val="21"/>
        </w:rPr>
        <w:t>ektfo</w:t>
      </w:r>
      <w:r>
        <w:rPr>
          <w:sz w:val="21"/>
          <w:szCs w:val="21"/>
        </w:rPr>
        <w:t>@bm.gov.hu e-mail címen keresztül</w:t>
      </w:r>
    </w:p>
    <w:p w:rsidR="00121ABB" w:rsidRPr="00AE20AE" w:rsidRDefault="00121ABB" w:rsidP="00AE20AE">
      <w:pPr>
        <w:tabs>
          <w:tab w:val="left" w:pos="360"/>
        </w:tabs>
        <w:spacing w:before="284"/>
        <w:jc w:val="both"/>
        <w:outlineLvl w:val="0"/>
        <w:rPr>
          <w:color w:val="000000" w:themeColor="text1"/>
          <w:sz w:val="21"/>
          <w:szCs w:val="21"/>
        </w:rPr>
      </w:pPr>
      <w:r w:rsidRPr="00AE20AE">
        <w:rPr>
          <w:b/>
          <w:bCs/>
          <w:color w:val="000000" w:themeColor="text1"/>
          <w:sz w:val="21"/>
          <w:szCs w:val="21"/>
        </w:rPr>
        <w:t>A pályázati eljárás, a pályázat elbírálásának módja, rendje:</w:t>
      </w:r>
    </w:p>
    <w:p w:rsidR="002D71F1" w:rsidRPr="00DA42DA" w:rsidRDefault="002D71F1" w:rsidP="002D71F1">
      <w:pPr>
        <w:tabs>
          <w:tab w:val="left" w:pos="360"/>
        </w:tabs>
        <w:spacing w:before="284"/>
        <w:jc w:val="both"/>
        <w:outlineLvl w:val="0"/>
        <w:rPr>
          <w:sz w:val="21"/>
          <w:szCs w:val="21"/>
        </w:rPr>
      </w:pPr>
      <w:r w:rsidRPr="00DA42DA">
        <w:rPr>
          <w:sz w:val="21"/>
          <w:szCs w:val="21"/>
        </w:rPr>
        <w:t>A beérkezett pályázatokat a Belügyminisztérium erre kijelölt vezetői értékelik, valamint javaslatot tesznek a munkáltatói jogkört gyakorló közigazgatási államtitkár felé a személyzeti intézkedés meghozatalára</w:t>
      </w:r>
      <w:r w:rsidRPr="00DA42DA">
        <w:rPr>
          <w:rFonts w:ascii="Arial" w:hAnsi="Arial" w:cs="Arial"/>
          <w:sz w:val="21"/>
          <w:szCs w:val="21"/>
        </w:rPr>
        <w:t xml:space="preserve">. </w:t>
      </w:r>
      <w:r w:rsidRPr="00DA42DA">
        <w:rPr>
          <w:sz w:val="21"/>
          <w:szCs w:val="21"/>
        </w:rPr>
        <w:t xml:space="preserve">A pályázatok alapján kiválasztott jelentkezőkkel személyes (szakmai tapasztalatra is kiterjedő), két körös interjú lefolytatására kerül sor. </w:t>
      </w:r>
    </w:p>
    <w:p w:rsidR="00121ABB" w:rsidRPr="00FB0996" w:rsidRDefault="00121ABB" w:rsidP="00121ABB">
      <w:pPr>
        <w:tabs>
          <w:tab w:val="left" w:pos="360"/>
        </w:tabs>
        <w:spacing w:before="284"/>
        <w:jc w:val="both"/>
        <w:rPr>
          <w:color w:val="000000" w:themeColor="text1"/>
          <w:sz w:val="21"/>
          <w:szCs w:val="21"/>
        </w:rPr>
      </w:pPr>
      <w:r w:rsidRPr="00FB0996">
        <w:rPr>
          <w:b/>
          <w:color w:val="000000" w:themeColor="text1"/>
          <w:sz w:val="21"/>
          <w:szCs w:val="21"/>
        </w:rPr>
        <w:t>A pályázat elbírálásának határideje:</w:t>
      </w:r>
      <w:r w:rsidRPr="00FB0996">
        <w:rPr>
          <w:color w:val="000000" w:themeColor="text1"/>
          <w:sz w:val="21"/>
          <w:szCs w:val="21"/>
        </w:rPr>
        <w:t xml:space="preserve"> </w:t>
      </w:r>
      <w:r w:rsidR="0092589F">
        <w:rPr>
          <w:color w:val="000000" w:themeColor="text1"/>
          <w:sz w:val="21"/>
          <w:szCs w:val="21"/>
        </w:rPr>
        <w:t xml:space="preserve">2020. </w:t>
      </w:r>
      <w:r w:rsidR="00610B85">
        <w:rPr>
          <w:color w:val="000000" w:themeColor="text1"/>
          <w:sz w:val="21"/>
          <w:szCs w:val="21"/>
        </w:rPr>
        <w:t>július 30</w:t>
      </w:r>
      <w:r w:rsidR="0092589F">
        <w:rPr>
          <w:color w:val="000000" w:themeColor="text1"/>
          <w:sz w:val="21"/>
          <w:szCs w:val="21"/>
        </w:rPr>
        <w:t>.</w:t>
      </w:r>
      <w:r w:rsidRPr="00FB0996">
        <w:rPr>
          <w:color w:val="000000" w:themeColor="text1"/>
          <w:sz w:val="21"/>
          <w:szCs w:val="21"/>
        </w:rPr>
        <w:t xml:space="preserve"> </w:t>
      </w:r>
    </w:p>
    <w:p w:rsidR="00121ABB" w:rsidRPr="00A906CA" w:rsidRDefault="00121ABB" w:rsidP="00121ABB">
      <w:pPr>
        <w:tabs>
          <w:tab w:val="left" w:pos="360"/>
        </w:tabs>
        <w:spacing w:before="284"/>
        <w:jc w:val="both"/>
        <w:rPr>
          <w:color w:val="000000" w:themeColor="text1"/>
          <w:sz w:val="21"/>
          <w:szCs w:val="21"/>
        </w:rPr>
      </w:pPr>
      <w:r w:rsidRPr="00A906CA">
        <w:rPr>
          <w:b/>
          <w:color w:val="000000" w:themeColor="text1"/>
          <w:sz w:val="21"/>
          <w:szCs w:val="21"/>
        </w:rPr>
        <w:t xml:space="preserve">A pályázati kiírás további közzétételének helye: </w:t>
      </w:r>
    </w:p>
    <w:p w:rsidR="00121ABB" w:rsidRPr="00AE20AE" w:rsidRDefault="0040029D" w:rsidP="00F05930">
      <w:pPr>
        <w:numPr>
          <w:ilvl w:val="0"/>
          <w:numId w:val="3"/>
        </w:numPr>
        <w:tabs>
          <w:tab w:val="left" w:pos="360"/>
          <w:tab w:val="num" w:pos="1080"/>
        </w:tabs>
        <w:rPr>
          <w:color w:val="000000" w:themeColor="text1"/>
          <w:sz w:val="21"/>
          <w:szCs w:val="21"/>
        </w:rPr>
      </w:pPr>
      <w:hyperlink r:id="rId6" w:history="1">
        <w:r w:rsidR="00E01A4F" w:rsidRPr="00AE20AE">
          <w:rPr>
            <w:rStyle w:val="Hiperhivatkozs"/>
            <w:color w:val="000000" w:themeColor="text1"/>
            <w:sz w:val="21"/>
            <w:szCs w:val="21"/>
            <w:u w:val="none"/>
          </w:rPr>
          <w:t>www.kozigallas.gov.hu</w:t>
        </w:r>
      </w:hyperlink>
    </w:p>
    <w:p w:rsidR="00E01A4F" w:rsidRPr="00AE20AE" w:rsidRDefault="0040029D" w:rsidP="00F05930">
      <w:pPr>
        <w:numPr>
          <w:ilvl w:val="0"/>
          <w:numId w:val="3"/>
        </w:numPr>
        <w:tabs>
          <w:tab w:val="left" w:pos="360"/>
          <w:tab w:val="num" w:pos="1080"/>
        </w:tabs>
        <w:rPr>
          <w:color w:val="000000" w:themeColor="text1"/>
          <w:sz w:val="21"/>
          <w:szCs w:val="21"/>
        </w:rPr>
      </w:pPr>
      <w:hyperlink r:id="rId7" w:history="1">
        <w:r w:rsidR="00A906CA" w:rsidRPr="00AE20AE">
          <w:rPr>
            <w:rStyle w:val="Hiperhivatkozs"/>
            <w:color w:val="000000" w:themeColor="text1"/>
            <w:sz w:val="21"/>
            <w:szCs w:val="21"/>
            <w:u w:val="none"/>
          </w:rPr>
          <w:t>www.kormany.hu</w:t>
        </w:r>
      </w:hyperlink>
    </w:p>
    <w:p w:rsidR="00121ABB" w:rsidRPr="00A906CA" w:rsidRDefault="00121ABB" w:rsidP="00121ABB">
      <w:pPr>
        <w:tabs>
          <w:tab w:val="left" w:pos="360"/>
        </w:tabs>
        <w:spacing w:before="284"/>
        <w:jc w:val="both"/>
        <w:rPr>
          <w:color w:val="000000" w:themeColor="text1"/>
          <w:sz w:val="21"/>
          <w:szCs w:val="21"/>
        </w:rPr>
      </w:pPr>
      <w:r w:rsidRPr="00A906CA">
        <w:rPr>
          <w:b/>
          <w:color w:val="000000" w:themeColor="text1"/>
          <w:sz w:val="21"/>
          <w:szCs w:val="21"/>
        </w:rPr>
        <w:t>A munkáltatóval kapcsolatos egyéb lényeges információ:</w:t>
      </w:r>
      <w:r w:rsidRPr="00A906CA">
        <w:rPr>
          <w:color w:val="000000" w:themeColor="text1"/>
          <w:sz w:val="21"/>
          <w:szCs w:val="21"/>
        </w:rPr>
        <w:t xml:space="preserve"> </w:t>
      </w:r>
    </w:p>
    <w:p w:rsidR="00121ABB" w:rsidRDefault="00121ABB" w:rsidP="00121ABB">
      <w:pPr>
        <w:tabs>
          <w:tab w:val="left" w:pos="360"/>
        </w:tabs>
        <w:spacing w:before="284"/>
        <w:jc w:val="both"/>
        <w:rPr>
          <w:color w:val="000000" w:themeColor="text1"/>
          <w:sz w:val="21"/>
          <w:szCs w:val="21"/>
        </w:rPr>
      </w:pPr>
      <w:r w:rsidRPr="00A906CA">
        <w:rPr>
          <w:color w:val="000000" w:themeColor="text1"/>
          <w:sz w:val="21"/>
          <w:szCs w:val="21"/>
        </w:rPr>
        <w:t xml:space="preserve">A </w:t>
      </w:r>
      <w:r w:rsidR="00A42AFA" w:rsidRPr="00A906CA">
        <w:rPr>
          <w:color w:val="000000" w:themeColor="text1"/>
          <w:sz w:val="21"/>
          <w:szCs w:val="21"/>
        </w:rPr>
        <w:t xml:space="preserve">határozatlan </w:t>
      </w:r>
      <w:r w:rsidR="005E7E40" w:rsidRPr="00A906CA">
        <w:rPr>
          <w:color w:val="000000" w:themeColor="text1"/>
          <w:sz w:val="21"/>
          <w:szCs w:val="21"/>
        </w:rPr>
        <w:t xml:space="preserve">időre szóló </w:t>
      </w:r>
      <w:r w:rsidRPr="00A906CA">
        <w:rPr>
          <w:color w:val="000000" w:themeColor="text1"/>
          <w:sz w:val="21"/>
          <w:szCs w:val="21"/>
        </w:rPr>
        <w:t xml:space="preserve">kinevezés </w:t>
      </w:r>
      <w:r w:rsidR="00FF1B1C" w:rsidRPr="00A906CA">
        <w:rPr>
          <w:color w:val="000000" w:themeColor="text1"/>
          <w:sz w:val="21"/>
          <w:szCs w:val="21"/>
        </w:rPr>
        <w:t>6</w:t>
      </w:r>
      <w:r w:rsidRPr="00A906CA">
        <w:rPr>
          <w:color w:val="000000" w:themeColor="text1"/>
          <w:sz w:val="21"/>
          <w:szCs w:val="21"/>
        </w:rPr>
        <w:t xml:space="preserve"> hónap próbaidő kikötésével történik. </w:t>
      </w:r>
    </w:p>
    <w:p w:rsidR="00D110BB" w:rsidRDefault="00D110BB" w:rsidP="00121ABB">
      <w:pPr>
        <w:tabs>
          <w:tab w:val="left" w:pos="360"/>
        </w:tabs>
        <w:spacing w:before="284"/>
        <w:jc w:val="both"/>
        <w:rPr>
          <w:color w:val="000000" w:themeColor="text1"/>
          <w:sz w:val="21"/>
          <w:szCs w:val="21"/>
        </w:rPr>
      </w:pPr>
      <w:bookmarkStart w:id="0" w:name="_GoBack"/>
      <w:bookmarkEnd w:id="0"/>
    </w:p>
    <w:sectPr w:rsidR="00D110BB" w:rsidSect="00BC5F24">
      <w:pgSz w:w="11906" w:h="16838"/>
      <w:pgMar w:top="1702" w:right="1417" w:bottom="170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12E11"/>
    <w:multiLevelType w:val="hybridMultilevel"/>
    <w:tmpl w:val="590CB6BC"/>
    <w:lvl w:ilvl="0" w:tplc="488CB0FA"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eastAsia="Wingdings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BC86361"/>
    <w:multiLevelType w:val="hybridMultilevel"/>
    <w:tmpl w:val="B1267E1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D56E6F"/>
    <w:multiLevelType w:val="hybridMultilevel"/>
    <w:tmpl w:val="D49AC7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917CA7"/>
    <w:multiLevelType w:val="hybridMultilevel"/>
    <w:tmpl w:val="C26C53E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A754A0"/>
    <w:multiLevelType w:val="hybridMultilevel"/>
    <w:tmpl w:val="7F50AC40"/>
    <w:lvl w:ilvl="0" w:tplc="040E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59805F4B"/>
    <w:multiLevelType w:val="multilevel"/>
    <w:tmpl w:val="24E27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264A52"/>
    <w:multiLevelType w:val="hybridMultilevel"/>
    <w:tmpl w:val="E7F07C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ABB"/>
    <w:rsid w:val="0000572A"/>
    <w:rsid w:val="00077D56"/>
    <w:rsid w:val="0008368C"/>
    <w:rsid w:val="000B467D"/>
    <w:rsid w:val="00121ABB"/>
    <w:rsid w:val="00130C18"/>
    <w:rsid w:val="001438EA"/>
    <w:rsid w:val="001A08C9"/>
    <w:rsid w:val="00224E97"/>
    <w:rsid w:val="00270762"/>
    <w:rsid w:val="002B62F3"/>
    <w:rsid w:val="002D71F1"/>
    <w:rsid w:val="003C2507"/>
    <w:rsid w:val="0040029D"/>
    <w:rsid w:val="004219F8"/>
    <w:rsid w:val="00432C44"/>
    <w:rsid w:val="00450157"/>
    <w:rsid w:val="00460F87"/>
    <w:rsid w:val="00501014"/>
    <w:rsid w:val="005647D0"/>
    <w:rsid w:val="00595FE2"/>
    <w:rsid w:val="005A3D07"/>
    <w:rsid w:val="005D0D91"/>
    <w:rsid w:val="005E7E40"/>
    <w:rsid w:val="00610B85"/>
    <w:rsid w:val="00644FAD"/>
    <w:rsid w:val="006A6D5D"/>
    <w:rsid w:val="006A7EFD"/>
    <w:rsid w:val="006F4672"/>
    <w:rsid w:val="006F7CFA"/>
    <w:rsid w:val="007112A5"/>
    <w:rsid w:val="0078627E"/>
    <w:rsid w:val="00794925"/>
    <w:rsid w:val="007D75DF"/>
    <w:rsid w:val="007F716D"/>
    <w:rsid w:val="00834277"/>
    <w:rsid w:val="0086355E"/>
    <w:rsid w:val="008836AD"/>
    <w:rsid w:val="008B67BA"/>
    <w:rsid w:val="008B6D98"/>
    <w:rsid w:val="008E012A"/>
    <w:rsid w:val="00907991"/>
    <w:rsid w:val="0092589F"/>
    <w:rsid w:val="00932815"/>
    <w:rsid w:val="00937891"/>
    <w:rsid w:val="00952C0A"/>
    <w:rsid w:val="009810B8"/>
    <w:rsid w:val="009A7E07"/>
    <w:rsid w:val="009C3E12"/>
    <w:rsid w:val="00A0532D"/>
    <w:rsid w:val="00A22940"/>
    <w:rsid w:val="00A42AFA"/>
    <w:rsid w:val="00A5053C"/>
    <w:rsid w:val="00A523C7"/>
    <w:rsid w:val="00A608D9"/>
    <w:rsid w:val="00A73AE8"/>
    <w:rsid w:val="00A8348C"/>
    <w:rsid w:val="00A906CA"/>
    <w:rsid w:val="00AA53E4"/>
    <w:rsid w:val="00AE20AE"/>
    <w:rsid w:val="00B07C34"/>
    <w:rsid w:val="00B36290"/>
    <w:rsid w:val="00B6396F"/>
    <w:rsid w:val="00B770EC"/>
    <w:rsid w:val="00BB1A55"/>
    <w:rsid w:val="00BC5F24"/>
    <w:rsid w:val="00BD4FBA"/>
    <w:rsid w:val="00C300B6"/>
    <w:rsid w:val="00C86246"/>
    <w:rsid w:val="00CA74B1"/>
    <w:rsid w:val="00CC13D6"/>
    <w:rsid w:val="00D02D76"/>
    <w:rsid w:val="00D110BB"/>
    <w:rsid w:val="00D674FB"/>
    <w:rsid w:val="00D76998"/>
    <w:rsid w:val="00D8439D"/>
    <w:rsid w:val="00D92DDF"/>
    <w:rsid w:val="00DA42DA"/>
    <w:rsid w:val="00DE2342"/>
    <w:rsid w:val="00E01A4F"/>
    <w:rsid w:val="00E029D9"/>
    <w:rsid w:val="00E11807"/>
    <w:rsid w:val="00E14B68"/>
    <w:rsid w:val="00E21C56"/>
    <w:rsid w:val="00E30402"/>
    <w:rsid w:val="00E3620A"/>
    <w:rsid w:val="00E62448"/>
    <w:rsid w:val="00EF1F15"/>
    <w:rsid w:val="00F0040A"/>
    <w:rsid w:val="00F05930"/>
    <w:rsid w:val="00F622DA"/>
    <w:rsid w:val="00F92CBA"/>
    <w:rsid w:val="00F95763"/>
    <w:rsid w:val="00FB0996"/>
    <w:rsid w:val="00FD2EEF"/>
    <w:rsid w:val="00FD49E3"/>
    <w:rsid w:val="00FF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z-Akrdvteteje">
    <w:name w:val="HTML Top of Form"/>
    <w:basedOn w:val="Norml"/>
    <w:next w:val="Norml"/>
    <w:hidden/>
    <w:rsid w:val="00121AB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msonormal0">
    <w:name w:val="msonormal"/>
    <w:rsid w:val="00121ABB"/>
    <w:rPr>
      <w:sz w:val="21"/>
      <w:szCs w:val="21"/>
    </w:rPr>
  </w:style>
  <w:style w:type="paragraph" w:styleId="NormlWeb">
    <w:name w:val="Normal (Web)"/>
    <w:basedOn w:val="Norml"/>
    <w:rsid w:val="00121ABB"/>
    <w:pPr>
      <w:spacing w:before="100" w:beforeAutospacing="1" w:after="100" w:afterAutospacing="1"/>
    </w:pPr>
  </w:style>
  <w:style w:type="character" w:customStyle="1" w:styleId="msolarger1">
    <w:name w:val="msolarger1"/>
    <w:rsid w:val="00121ABB"/>
    <w:rPr>
      <w:sz w:val="33"/>
      <w:szCs w:val="33"/>
    </w:rPr>
  </w:style>
  <w:style w:type="character" w:styleId="Jegyzethivatkozs">
    <w:name w:val="annotation reference"/>
    <w:basedOn w:val="Bekezdsalapbettpusa"/>
    <w:rsid w:val="00121ABB"/>
  </w:style>
  <w:style w:type="paragraph" w:styleId="Jegyzetszveg">
    <w:name w:val="annotation text"/>
    <w:basedOn w:val="Norml"/>
    <w:link w:val="JegyzetszvegChar"/>
    <w:rsid w:val="00121ABB"/>
    <w:pPr>
      <w:spacing w:before="100" w:beforeAutospacing="1" w:after="100" w:afterAutospacing="1"/>
    </w:pPr>
  </w:style>
  <w:style w:type="character" w:styleId="Kiemels2">
    <w:name w:val="Strong"/>
    <w:qFormat/>
    <w:rsid w:val="00121ABB"/>
    <w:rPr>
      <w:b/>
      <w:bCs/>
    </w:rPr>
  </w:style>
  <w:style w:type="paragraph" w:styleId="z-Akrdvalja">
    <w:name w:val="HTML Bottom of Form"/>
    <w:basedOn w:val="Norml"/>
    <w:next w:val="Norml"/>
    <w:hidden/>
    <w:rsid w:val="00121AB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uborkszveg">
    <w:name w:val="Balloon Text"/>
    <w:basedOn w:val="Norml"/>
    <w:semiHidden/>
    <w:rsid w:val="00121ABB"/>
    <w:rPr>
      <w:rFonts w:ascii="Tahoma" w:hAnsi="Tahoma" w:cs="Tahoma"/>
      <w:sz w:val="16"/>
      <w:szCs w:val="16"/>
    </w:rPr>
  </w:style>
  <w:style w:type="paragraph" w:customStyle="1" w:styleId="a">
    <w:basedOn w:val="Norml"/>
    <w:rsid w:val="00EF1F1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AA53E4"/>
    <w:pPr>
      <w:ind w:left="720"/>
      <w:contextualSpacing/>
    </w:pPr>
  </w:style>
  <w:style w:type="character" w:customStyle="1" w:styleId="apple-converted-space">
    <w:name w:val="apple-converted-space"/>
    <w:basedOn w:val="Bekezdsalapbettpusa"/>
    <w:rsid w:val="00270762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647D0"/>
    <w:pPr>
      <w:spacing w:before="0" w:beforeAutospacing="0" w:after="0" w:afterAutospacing="0"/>
    </w:pPr>
    <w:rPr>
      <w:b/>
      <w:bCs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5647D0"/>
    <w:rPr>
      <w:sz w:val="24"/>
      <w:szCs w:val="24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647D0"/>
    <w:rPr>
      <w:b/>
      <w:bCs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E01A4F"/>
    <w:rPr>
      <w:color w:val="0000FF" w:themeColor="hyperlink"/>
      <w:u w:val="single"/>
    </w:rPr>
  </w:style>
  <w:style w:type="paragraph" w:customStyle="1" w:styleId="Char1">
    <w:name w:val="Char1"/>
    <w:basedOn w:val="Norml"/>
    <w:rsid w:val="008B6D9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z-Akrdvteteje">
    <w:name w:val="HTML Top of Form"/>
    <w:basedOn w:val="Norml"/>
    <w:next w:val="Norml"/>
    <w:hidden/>
    <w:rsid w:val="00121AB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msonormal0">
    <w:name w:val="msonormal"/>
    <w:rsid w:val="00121ABB"/>
    <w:rPr>
      <w:sz w:val="21"/>
      <w:szCs w:val="21"/>
    </w:rPr>
  </w:style>
  <w:style w:type="paragraph" w:styleId="NormlWeb">
    <w:name w:val="Normal (Web)"/>
    <w:basedOn w:val="Norml"/>
    <w:rsid w:val="00121ABB"/>
    <w:pPr>
      <w:spacing w:before="100" w:beforeAutospacing="1" w:after="100" w:afterAutospacing="1"/>
    </w:pPr>
  </w:style>
  <w:style w:type="character" w:customStyle="1" w:styleId="msolarger1">
    <w:name w:val="msolarger1"/>
    <w:rsid w:val="00121ABB"/>
    <w:rPr>
      <w:sz w:val="33"/>
      <w:szCs w:val="33"/>
    </w:rPr>
  </w:style>
  <w:style w:type="character" w:styleId="Jegyzethivatkozs">
    <w:name w:val="annotation reference"/>
    <w:basedOn w:val="Bekezdsalapbettpusa"/>
    <w:rsid w:val="00121ABB"/>
  </w:style>
  <w:style w:type="paragraph" w:styleId="Jegyzetszveg">
    <w:name w:val="annotation text"/>
    <w:basedOn w:val="Norml"/>
    <w:link w:val="JegyzetszvegChar"/>
    <w:rsid w:val="00121ABB"/>
    <w:pPr>
      <w:spacing w:before="100" w:beforeAutospacing="1" w:after="100" w:afterAutospacing="1"/>
    </w:pPr>
  </w:style>
  <w:style w:type="character" w:styleId="Kiemels2">
    <w:name w:val="Strong"/>
    <w:qFormat/>
    <w:rsid w:val="00121ABB"/>
    <w:rPr>
      <w:b/>
      <w:bCs/>
    </w:rPr>
  </w:style>
  <w:style w:type="paragraph" w:styleId="z-Akrdvalja">
    <w:name w:val="HTML Bottom of Form"/>
    <w:basedOn w:val="Norml"/>
    <w:next w:val="Norml"/>
    <w:hidden/>
    <w:rsid w:val="00121AB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uborkszveg">
    <w:name w:val="Balloon Text"/>
    <w:basedOn w:val="Norml"/>
    <w:semiHidden/>
    <w:rsid w:val="00121ABB"/>
    <w:rPr>
      <w:rFonts w:ascii="Tahoma" w:hAnsi="Tahoma" w:cs="Tahoma"/>
      <w:sz w:val="16"/>
      <w:szCs w:val="16"/>
    </w:rPr>
  </w:style>
  <w:style w:type="paragraph" w:customStyle="1" w:styleId="a">
    <w:basedOn w:val="Norml"/>
    <w:rsid w:val="00EF1F1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AA53E4"/>
    <w:pPr>
      <w:ind w:left="720"/>
      <w:contextualSpacing/>
    </w:pPr>
  </w:style>
  <w:style w:type="character" w:customStyle="1" w:styleId="apple-converted-space">
    <w:name w:val="apple-converted-space"/>
    <w:basedOn w:val="Bekezdsalapbettpusa"/>
    <w:rsid w:val="00270762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647D0"/>
    <w:pPr>
      <w:spacing w:before="0" w:beforeAutospacing="0" w:after="0" w:afterAutospacing="0"/>
    </w:pPr>
    <w:rPr>
      <w:b/>
      <w:bCs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5647D0"/>
    <w:rPr>
      <w:sz w:val="24"/>
      <w:szCs w:val="24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647D0"/>
    <w:rPr>
      <w:b/>
      <w:bCs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E01A4F"/>
    <w:rPr>
      <w:color w:val="0000FF" w:themeColor="hyperlink"/>
      <w:u w:val="single"/>
    </w:rPr>
  </w:style>
  <w:style w:type="paragraph" w:customStyle="1" w:styleId="Char1">
    <w:name w:val="Char1"/>
    <w:basedOn w:val="Norml"/>
    <w:rsid w:val="008B6D9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6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ormany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zigallas.gov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Közigazgatási és Elektronikus Közszolgáltatások Központi Hivatala</vt:lpstr>
    </vt:vector>
  </TitlesOfParts>
  <Company>KEKKH</Company>
  <LinksUpToDate>false</LinksUpToDate>
  <CharactersWithSpaces>5147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Közigazgatási és Elektronikus Közszolgáltatások Központi Hivatala</dc:title>
  <dc:creator>Közigazgatási és Elektronikus Közszolg. Közp. Hiv.</dc:creator>
  <cp:lastModifiedBy>Hajduné Budai Orsolya</cp:lastModifiedBy>
  <cp:revision>2</cp:revision>
  <cp:lastPrinted>2020-06-23T14:19:00Z</cp:lastPrinted>
  <dcterms:created xsi:type="dcterms:W3CDTF">2020-06-25T11:14:00Z</dcterms:created>
  <dcterms:modified xsi:type="dcterms:W3CDTF">2020-06-25T11:14:00Z</dcterms:modified>
</cp:coreProperties>
</file>