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P Á L Y Á Z </w:t>
      </w:r>
      <w:proofErr w:type="gramStart"/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T</w:t>
      </w:r>
    </w:p>
    <w:p w:rsidR="00A62CB5" w:rsidRPr="00B168E1" w:rsidRDefault="00A62CB5" w:rsidP="00A62C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:rsidR="00A62CB5" w:rsidRPr="00B168E1" w:rsidRDefault="00A62CB5" w:rsidP="00E4567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:rsidR="00A62CB5" w:rsidRPr="00B168E1" w:rsidRDefault="003C380D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Kereskedelempolitika</w:t>
      </w:r>
      <w:r w:rsidR="00A62CB5" w:rsidRPr="00B168E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 Főosztálya</w:t>
      </w:r>
    </w:p>
    <w:p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kormányzati igazgatásról szóló 2018. évi CXXV. tv. 83. § (1) bekezdése és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/>
      </w:r>
      <w:r w:rsidR="008E7C6A" w:rsidRPr="008E7C6A">
        <w:rPr>
          <w:rFonts w:ascii="Times New Roman" w:eastAsia="Times New Roman" w:hAnsi="Times New Roman"/>
          <w:sz w:val="24"/>
          <w:szCs w:val="24"/>
          <w:lang w:eastAsia="hu-HU"/>
        </w:rPr>
        <w:t>a személyügyi központról és a Közszolgálati Személyügyi Szolgáltatási Keretrendszerről, valamint ezzel összefüggésben egyes kormányrendeletek módosításáról</w:t>
      </w:r>
      <w:r w:rsidR="008E7C6A" w:rsidRPr="008E7C6A" w:rsidDel="008E7C6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szóló 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br/>
        <w:t>716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/20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t>21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t>XI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I. 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t>20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.) Korm. rendelet 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="00FC64F1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§ (1) bekezdés a) pontja alapján</w:t>
      </w:r>
    </w:p>
    <w:p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pályázatot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hirdet</w:t>
      </w:r>
    </w:p>
    <w:p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7C6A" w:rsidRPr="007B16E3" w:rsidRDefault="003C380D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kereskedelempolitika</w:t>
      </w:r>
      <w:r w:rsidR="006E7C84" w:rsidRPr="00471961">
        <w:rPr>
          <w:rFonts w:ascii="Times New Roman" w:eastAsia="Times New Roman" w:hAnsi="Times New Roman"/>
          <w:b/>
          <w:sz w:val="24"/>
          <w:szCs w:val="24"/>
          <w:lang w:eastAsia="hu-HU"/>
        </w:rPr>
        <w:t>i</w:t>
      </w:r>
      <w:proofErr w:type="gramEnd"/>
    </w:p>
    <w:p w:rsidR="00471961" w:rsidRPr="007B16E3" w:rsidRDefault="00471961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A71EAD" w:rsidRPr="00471961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471961">
        <w:rPr>
          <w:rFonts w:ascii="Times New Roman" w:eastAsia="Times New Roman" w:hAnsi="Times New Roman"/>
          <w:sz w:val="24"/>
          <w:szCs w:val="24"/>
          <w:lang w:eastAsia="hu-HU"/>
        </w:rPr>
        <w:t>feladatok</w:t>
      </w:r>
      <w:proofErr w:type="gramEnd"/>
      <w:r w:rsidRPr="00471961">
        <w:rPr>
          <w:rFonts w:ascii="Times New Roman" w:eastAsia="Times New Roman" w:hAnsi="Times New Roman"/>
          <w:sz w:val="24"/>
          <w:szCs w:val="24"/>
          <w:lang w:eastAsia="hu-HU"/>
        </w:rPr>
        <w:t xml:space="preserve"> ellátására szóló</w:t>
      </w:r>
    </w:p>
    <w:p w:rsidR="008E7C6A" w:rsidRDefault="003C380D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(”kereskedelempolitika</w:t>
      </w:r>
      <w:r w:rsidR="008E7C6A">
        <w:rPr>
          <w:rFonts w:ascii="Times New Roman" w:eastAsia="Times New Roman" w:hAnsi="Times New Roman"/>
          <w:sz w:val="24"/>
          <w:szCs w:val="24"/>
          <w:lang w:eastAsia="hu-HU"/>
        </w:rPr>
        <w:t>i referensi”)</w:t>
      </w:r>
    </w:p>
    <w:p w:rsidR="008E7C6A" w:rsidRPr="00B168E1" w:rsidRDefault="008E7C6A" w:rsidP="00A62C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CB5" w:rsidRPr="00B168E1" w:rsidRDefault="00A62CB5" w:rsidP="00A62C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álláshely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betöltésére</w:t>
      </w:r>
      <w:r w:rsidR="00A71EAD"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324772" w:rsidRPr="00B168E1" w:rsidRDefault="00324772" w:rsidP="00E746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1A6A" w:rsidRPr="00B168E1" w:rsidRDefault="00C71A6A" w:rsidP="00C71A6A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kormányzati szolgálati jogviszony időtartama: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 </w:t>
      </w:r>
    </w:p>
    <w:p w:rsidR="001722D6" w:rsidRPr="00B168E1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:rsidR="001722D6" w:rsidRPr="00B168E1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722D6" w:rsidRPr="00B168E1" w:rsidRDefault="001722D6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Álláshely besorolási </w:t>
      </w: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kategóriája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Start w:id="0" w:name="_GoBack"/>
      <w:r w:rsidRPr="0026204B">
        <w:rPr>
          <w:rFonts w:ascii="Times New Roman" w:eastAsia="Times New Roman" w:hAnsi="Times New Roman"/>
          <w:sz w:val="24"/>
          <w:szCs w:val="24"/>
          <w:lang w:eastAsia="hu-HU"/>
        </w:rPr>
        <w:t>kormány-főtanácsos</w:t>
      </w:r>
      <w:bookmarkEnd w:id="0"/>
    </w:p>
    <w:p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71A6A" w:rsidRPr="00B168E1" w:rsidRDefault="00C71A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:rsidR="00C71A6A" w:rsidRPr="00B168E1" w:rsidRDefault="00C71A6A" w:rsidP="00C71A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:rsidR="00C71A6A" w:rsidRPr="00B168E1" w:rsidRDefault="00C71A6A" w:rsidP="00C71A6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:rsidR="00EF6235" w:rsidRPr="00B168E1" w:rsidRDefault="00EF6235" w:rsidP="00EF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2C59" w:rsidRPr="003502A2" w:rsidRDefault="007F2C59" w:rsidP="0026204B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02A2">
        <w:rPr>
          <w:rFonts w:ascii="Times New Roman" w:hAnsi="Times New Roman"/>
          <w:sz w:val="24"/>
          <w:szCs w:val="24"/>
        </w:rPr>
        <w:t xml:space="preserve">Részt vesz az EU Tanácsának 2024 második félévében esedékes magyar elnökségével járó kereskedelempolitikai </w:t>
      </w:r>
      <w:r w:rsidR="0026204B" w:rsidRPr="003502A2">
        <w:rPr>
          <w:rFonts w:ascii="Times New Roman" w:hAnsi="Times New Roman"/>
          <w:sz w:val="24"/>
          <w:szCs w:val="24"/>
        </w:rPr>
        <w:t>feladatok ellátás</w:t>
      </w:r>
      <w:r w:rsidR="004C028D" w:rsidRPr="003502A2">
        <w:rPr>
          <w:rFonts w:ascii="Times New Roman" w:hAnsi="Times New Roman"/>
          <w:sz w:val="24"/>
          <w:szCs w:val="24"/>
        </w:rPr>
        <w:t>á</w:t>
      </w:r>
      <w:r w:rsidR="0026204B" w:rsidRPr="003502A2">
        <w:rPr>
          <w:rFonts w:ascii="Times New Roman" w:hAnsi="Times New Roman"/>
          <w:sz w:val="24"/>
          <w:szCs w:val="24"/>
        </w:rPr>
        <w:t>ban</w:t>
      </w:r>
      <w:r w:rsidRPr="003502A2">
        <w:rPr>
          <w:rFonts w:ascii="Times New Roman" w:hAnsi="Times New Roman"/>
          <w:sz w:val="24"/>
          <w:szCs w:val="24"/>
        </w:rPr>
        <w:t>.</w:t>
      </w:r>
      <w:r w:rsidR="0026204B" w:rsidRPr="003502A2">
        <w:rPr>
          <w:rFonts w:ascii="Times New Roman" w:hAnsi="Times New Roman"/>
          <w:sz w:val="24"/>
          <w:szCs w:val="24"/>
        </w:rPr>
        <w:t xml:space="preserve"> Ennek keretében elvégzi a tanácsi szakértői munkacsoportok elnöklésével járó felada</w:t>
      </w:r>
      <w:r w:rsidR="00E72DDF" w:rsidRPr="003502A2">
        <w:rPr>
          <w:rFonts w:ascii="Times New Roman" w:hAnsi="Times New Roman"/>
          <w:sz w:val="24"/>
          <w:szCs w:val="24"/>
        </w:rPr>
        <w:t>t</w:t>
      </w:r>
      <w:r w:rsidR="004C028D" w:rsidRPr="003502A2">
        <w:rPr>
          <w:rFonts w:ascii="Times New Roman" w:hAnsi="Times New Roman"/>
          <w:sz w:val="24"/>
          <w:szCs w:val="24"/>
        </w:rPr>
        <w:t>oka</w:t>
      </w:r>
      <w:r w:rsidR="0026204B" w:rsidRPr="003502A2">
        <w:rPr>
          <w:rFonts w:ascii="Times New Roman" w:hAnsi="Times New Roman"/>
          <w:sz w:val="24"/>
          <w:szCs w:val="24"/>
        </w:rPr>
        <w:t xml:space="preserve">t, hozzájárul az elnöklő </w:t>
      </w:r>
      <w:proofErr w:type="gramStart"/>
      <w:r w:rsidR="0026204B" w:rsidRPr="003502A2">
        <w:rPr>
          <w:rFonts w:ascii="Times New Roman" w:hAnsi="Times New Roman"/>
          <w:sz w:val="24"/>
          <w:szCs w:val="24"/>
        </w:rPr>
        <w:t>kolléga</w:t>
      </w:r>
      <w:proofErr w:type="gramEnd"/>
      <w:r w:rsidR="0026204B" w:rsidRPr="003502A2">
        <w:rPr>
          <w:rFonts w:ascii="Times New Roman" w:hAnsi="Times New Roman"/>
          <w:sz w:val="24"/>
          <w:szCs w:val="24"/>
        </w:rPr>
        <w:t xml:space="preserve"> munkájához, jelentéseket készít az egyes munkacsoporti ülésekről, egyeztetéseket folytat a tagállamokkal.</w:t>
      </w:r>
    </w:p>
    <w:p w:rsidR="0026204B" w:rsidRPr="003502A2" w:rsidRDefault="0026204B" w:rsidP="00E72DDF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02A2">
        <w:rPr>
          <w:rFonts w:ascii="Times New Roman" w:hAnsi="Times New Roman"/>
          <w:sz w:val="24"/>
          <w:szCs w:val="24"/>
        </w:rPr>
        <w:t xml:space="preserve">Havi rendszerességgel részt vesz Brüsszelben kereskedelempolitikát </w:t>
      </w:r>
      <w:r w:rsidR="00E72DDF" w:rsidRPr="003502A2">
        <w:rPr>
          <w:rFonts w:ascii="Times New Roman" w:hAnsi="Times New Roman"/>
          <w:sz w:val="24"/>
          <w:szCs w:val="24"/>
        </w:rPr>
        <w:t>érintő tanácsi munkacsoporti üléseken, azokról jelentéseket készít.</w:t>
      </w:r>
    </w:p>
    <w:p w:rsidR="007F2C59" w:rsidRPr="003502A2" w:rsidRDefault="007F2C59" w:rsidP="00E72DDF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02A2">
        <w:rPr>
          <w:rFonts w:ascii="Times New Roman" w:hAnsi="Times New Roman"/>
          <w:sz w:val="24"/>
          <w:szCs w:val="24"/>
        </w:rPr>
        <w:t xml:space="preserve">Előkészíti a magyar </w:t>
      </w:r>
      <w:r w:rsidR="004C028D" w:rsidRPr="003502A2">
        <w:rPr>
          <w:rFonts w:ascii="Times New Roman" w:hAnsi="Times New Roman"/>
          <w:sz w:val="24"/>
          <w:szCs w:val="24"/>
        </w:rPr>
        <w:t>álláspontot</w:t>
      </w:r>
      <w:r w:rsidRPr="003502A2">
        <w:rPr>
          <w:rFonts w:ascii="Times New Roman" w:hAnsi="Times New Roman"/>
          <w:sz w:val="24"/>
          <w:szCs w:val="24"/>
        </w:rPr>
        <w:t xml:space="preserve"> a nemzetközi kereskedelmi ügyekkel foglalkozó európai uniós tanácsi munkacsoportok üléseire, valamint az Európai Bizottsággal folyta</w:t>
      </w:r>
      <w:r w:rsidR="00E72DDF" w:rsidRPr="003502A2">
        <w:rPr>
          <w:rFonts w:ascii="Times New Roman" w:hAnsi="Times New Roman"/>
          <w:sz w:val="24"/>
          <w:szCs w:val="24"/>
        </w:rPr>
        <w:t>tott szakértői egyeztetésekhez.</w:t>
      </w:r>
    </w:p>
    <w:p w:rsidR="00E72DDF" w:rsidRPr="003502A2" w:rsidRDefault="004C028D" w:rsidP="00E72DDF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02A2">
        <w:rPr>
          <w:rFonts w:ascii="Times New Roman" w:hAnsi="Times New Roman"/>
          <w:sz w:val="24"/>
          <w:szCs w:val="24"/>
        </w:rPr>
        <w:t>Elősegíti a m</w:t>
      </w:r>
      <w:r w:rsidR="00E72DDF" w:rsidRPr="003502A2">
        <w:rPr>
          <w:rFonts w:ascii="Times New Roman" w:hAnsi="Times New Roman"/>
          <w:sz w:val="24"/>
          <w:szCs w:val="24"/>
        </w:rPr>
        <w:t xml:space="preserve">agyar </w:t>
      </w:r>
      <w:proofErr w:type="gramStart"/>
      <w:r w:rsidR="00E72DDF" w:rsidRPr="003502A2">
        <w:rPr>
          <w:rFonts w:ascii="Times New Roman" w:hAnsi="Times New Roman"/>
          <w:sz w:val="24"/>
          <w:szCs w:val="24"/>
        </w:rPr>
        <w:t>exportáló</w:t>
      </w:r>
      <w:proofErr w:type="gramEnd"/>
      <w:r w:rsidR="00E72DDF" w:rsidRPr="003502A2">
        <w:rPr>
          <w:rFonts w:ascii="Times New Roman" w:hAnsi="Times New Roman"/>
          <w:sz w:val="24"/>
          <w:szCs w:val="24"/>
        </w:rPr>
        <w:t xml:space="preserve"> vállalatok harmadik országokba irányuló kereskedelmi tevékenységé</w:t>
      </w:r>
      <w:r w:rsidRPr="003502A2">
        <w:rPr>
          <w:rFonts w:ascii="Times New Roman" w:hAnsi="Times New Roman"/>
          <w:sz w:val="24"/>
          <w:szCs w:val="24"/>
        </w:rPr>
        <w:t>t</w:t>
      </w:r>
      <w:r w:rsidR="00E72DDF" w:rsidRPr="003502A2">
        <w:rPr>
          <w:rFonts w:ascii="Times New Roman" w:hAnsi="Times New Roman"/>
          <w:sz w:val="24"/>
          <w:szCs w:val="24"/>
        </w:rPr>
        <w:t xml:space="preserve">, </w:t>
      </w:r>
      <w:r w:rsidRPr="003502A2">
        <w:rPr>
          <w:rFonts w:ascii="Times New Roman" w:hAnsi="Times New Roman"/>
          <w:sz w:val="24"/>
          <w:szCs w:val="24"/>
        </w:rPr>
        <w:t xml:space="preserve">feltérképezi a harmadik országokban felmerülő </w:t>
      </w:r>
      <w:proofErr w:type="spellStart"/>
      <w:r w:rsidRPr="003502A2">
        <w:rPr>
          <w:rFonts w:ascii="Times New Roman" w:hAnsi="Times New Roman"/>
          <w:sz w:val="24"/>
          <w:szCs w:val="24"/>
        </w:rPr>
        <w:t>piacrajutási</w:t>
      </w:r>
      <w:proofErr w:type="spellEnd"/>
      <w:r w:rsidRPr="003502A2">
        <w:rPr>
          <w:rFonts w:ascii="Times New Roman" w:hAnsi="Times New Roman"/>
          <w:sz w:val="24"/>
          <w:szCs w:val="24"/>
        </w:rPr>
        <w:t xml:space="preserve"> akadályokat</w:t>
      </w:r>
      <w:r w:rsidR="00E72DDF" w:rsidRPr="003502A2">
        <w:rPr>
          <w:rFonts w:ascii="Times New Roman" w:hAnsi="Times New Roman"/>
          <w:sz w:val="24"/>
          <w:szCs w:val="24"/>
        </w:rPr>
        <w:t xml:space="preserve">, </w:t>
      </w:r>
      <w:r w:rsidRPr="003502A2">
        <w:rPr>
          <w:rFonts w:ascii="Times New Roman" w:hAnsi="Times New Roman"/>
          <w:sz w:val="24"/>
          <w:szCs w:val="24"/>
        </w:rPr>
        <w:lastRenderedPageBreak/>
        <w:t>kapcsolatot tart a magyar</w:t>
      </w:r>
      <w:r w:rsidR="00E72DDF" w:rsidRPr="003502A2">
        <w:rPr>
          <w:rFonts w:ascii="Times New Roman" w:hAnsi="Times New Roman"/>
          <w:sz w:val="24"/>
          <w:szCs w:val="24"/>
        </w:rPr>
        <w:t xml:space="preserve"> exportáló vállatokkal, </w:t>
      </w:r>
      <w:r w:rsidRPr="003502A2">
        <w:rPr>
          <w:rFonts w:ascii="Times New Roman" w:hAnsi="Times New Roman"/>
          <w:sz w:val="24"/>
          <w:szCs w:val="24"/>
        </w:rPr>
        <w:t xml:space="preserve">továbbá becsatornázza a </w:t>
      </w:r>
      <w:r w:rsidR="00E72DDF" w:rsidRPr="003502A2">
        <w:rPr>
          <w:rFonts w:ascii="Times New Roman" w:hAnsi="Times New Roman"/>
          <w:sz w:val="24"/>
          <w:szCs w:val="24"/>
        </w:rPr>
        <w:t>vállalati panaszok</w:t>
      </w:r>
      <w:r w:rsidRPr="003502A2">
        <w:rPr>
          <w:rFonts w:ascii="Times New Roman" w:hAnsi="Times New Roman"/>
          <w:sz w:val="24"/>
          <w:szCs w:val="24"/>
        </w:rPr>
        <w:t>at</w:t>
      </w:r>
      <w:r w:rsidR="00E72DDF" w:rsidRPr="003502A2">
        <w:rPr>
          <w:rFonts w:ascii="Times New Roman" w:hAnsi="Times New Roman"/>
          <w:sz w:val="24"/>
          <w:szCs w:val="24"/>
        </w:rPr>
        <w:t xml:space="preserve"> a</w:t>
      </w:r>
      <w:r w:rsidRPr="003502A2">
        <w:rPr>
          <w:rFonts w:ascii="Times New Roman" w:hAnsi="Times New Roman"/>
          <w:sz w:val="24"/>
          <w:szCs w:val="24"/>
        </w:rPr>
        <w:t>z Európai</w:t>
      </w:r>
      <w:r w:rsidR="00E72DDF" w:rsidRPr="003502A2">
        <w:rPr>
          <w:rFonts w:ascii="Times New Roman" w:hAnsi="Times New Roman"/>
          <w:sz w:val="24"/>
          <w:szCs w:val="24"/>
        </w:rPr>
        <w:t xml:space="preserve"> Bizottság felé.</w:t>
      </w:r>
    </w:p>
    <w:p w:rsidR="0023639A" w:rsidRPr="003502A2" w:rsidRDefault="007F2C59" w:rsidP="004C028D">
      <w:pPr>
        <w:pStyle w:val="Listaszerbekezds"/>
        <w:numPr>
          <w:ilvl w:val="0"/>
          <w:numId w:val="25"/>
        </w:numPr>
        <w:spacing w:before="28" w:after="120" w:line="264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02A2">
        <w:rPr>
          <w:rFonts w:ascii="Times New Roman" w:hAnsi="Times New Roman"/>
          <w:sz w:val="24"/>
          <w:szCs w:val="24"/>
        </w:rPr>
        <w:t>Gondos</w:t>
      </w:r>
      <w:r w:rsidR="004C028D" w:rsidRPr="003502A2">
        <w:rPr>
          <w:rFonts w:ascii="Times New Roman" w:hAnsi="Times New Roman"/>
          <w:sz w:val="24"/>
          <w:szCs w:val="24"/>
        </w:rPr>
        <w:t xml:space="preserve">kodik az egyes észak-afrikai, </w:t>
      </w:r>
      <w:r w:rsidRPr="003502A2">
        <w:rPr>
          <w:rFonts w:ascii="Times New Roman" w:hAnsi="Times New Roman"/>
          <w:sz w:val="24"/>
          <w:szCs w:val="24"/>
        </w:rPr>
        <w:t xml:space="preserve">közel-keleti </w:t>
      </w:r>
      <w:r w:rsidR="00B605B9" w:rsidRPr="003502A2">
        <w:rPr>
          <w:rFonts w:ascii="Times New Roman" w:hAnsi="Times New Roman"/>
          <w:sz w:val="24"/>
          <w:szCs w:val="24"/>
        </w:rPr>
        <w:t xml:space="preserve">és ázsiai (ASEAN-régió) </w:t>
      </w:r>
      <w:r w:rsidRPr="003502A2">
        <w:rPr>
          <w:rFonts w:ascii="Times New Roman" w:hAnsi="Times New Roman"/>
          <w:sz w:val="24"/>
          <w:szCs w:val="24"/>
        </w:rPr>
        <w:t>partnerországokkal való uniós kereskedelempolitikai kapcsolatokra vonatkozó magyar álláspont</w:t>
      </w:r>
      <w:r w:rsidR="000E4CAA" w:rsidRPr="003502A2">
        <w:rPr>
          <w:rFonts w:ascii="Times New Roman" w:hAnsi="Times New Roman"/>
          <w:sz w:val="24"/>
          <w:szCs w:val="24"/>
        </w:rPr>
        <w:t xml:space="preserve"> kidolgozásában, amelyről folyamatosan egyeztet az</w:t>
      </w:r>
      <w:r w:rsidRPr="003502A2">
        <w:rPr>
          <w:rFonts w:ascii="Times New Roman" w:hAnsi="Times New Roman"/>
          <w:sz w:val="24"/>
          <w:szCs w:val="24"/>
        </w:rPr>
        <w:t xml:space="preserve"> érintett kormányzati szervekkel.</w:t>
      </w:r>
    </w:p>
    <w:p w:rsidR="00B605B9" w:rsidRPr="003502A2" w:rsidRDefault="00B605B9" w:rsidP="004C028D">
      <w:pPr>
        <w:pStyle w:val="Listaszerbekezds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502A2">
        <w:rPr>
          <w:rFonts w:ascii="Times New Roman" w:hAnsi="Times New Roman"/>
          <w:sz w:val="24"/>
          <w:szCs w:val="24"/>
        </w:rPr>
        <w:t>Gondoskodik a nyugat-európai, európai uniós tagsággal nem rendelkező országok (Andorra, Egyesült Királyság, Izland, Liechtenstein, Monaco, Norvégia, San Marino, Svájc, Vatikán) és az Európai Unió közötti kereskedelmi kapcsolatrendszerre vonatkozó magyar álláspontok kidolgozásáról.</w:t>
      </w:r>
    </w:p>
    <w:p w:rsidR="00B605B9" w:rsidRPr="003502A2" w:rsidRDefault="00B605B9" w:rsidP="0023639A">
      <w:pPr>
        <w:pStyle w:val="Listaszerbekezds"/>
        <w:numPr>
          <w:ilvl w:val="0"/>
          <w:numId w:val="25"/>
        </w:numPr>
        <w:spacing w:before="28" w:after="96" w:line="264" w:lineRule="auto"/>
        <w:jc w:val="both"/>
        <w:rPr>
          <w:rFonts w:ascii="Times New Roman" w:hAnsi="Times New Roman"/>
          <w:sz w:val="24"/>
          <w:szCs w:val="24"/>
        </w:rPr>
      </w:pPr>
      <w:r w:rsidRPr="003502A2">
        <w:rPr>
          <w:rFonts w:ascii="Times New Roman" w:hAnsi="Times New Roman"/>
          <w:sz w:val="24"/>
          <w:szCs w:val="24"/>
        </w:rPr>
        <w:t>Figyelemmel kíséri az Európai Unió gazdaságbiztonsági politikájának kereskedelmi elemeit, az ezzel kapcsolatos uniós jogalkotást és egyéb kezdeményezéseket.</w:t>
      </w:r>
    </w:p>
    <w:p w:rsidR="00AE46E9" w:rsidRPr="00B168E1" w:rsidRDefault="00AE46E9" w:rsidP="00E746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:rsidR="003A1BCB" w:rsidRPr="00B168E1" w:rsidRDefault="003A1BCB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rendelkezései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alapján. Az egyéb juttatások megállapítása a Kit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.,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annak végrehajtási rendeletei és az egyéb vonatkozó jogszabályok, valamint a Külgazdasági és Külügyminisztérium egyéb belső szabályozói</w:t>
      </w:r>
      <w:r w:rsidR="003A1BCB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ide értve különösen a Külgazdasági és Külügyminisztérium Közszolgálati Szabályzatáról szóló 1/2020. (I. 31.) KKM KÁT utasításban foglaltak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:rsidR="00F93054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:rsidR="009851CD" w:rsidRPr="007F2C59" w:rsidRDefault="003C380D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aktív</w:t>
      </w:r>
      <w:proofErr w:type="gramEnd"/>
      <w:r w:rsidR="007F2C59"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magas szintű</w:t>
      </w:r>
      <w:r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9851CD"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angol </w:t>
      </w:r>
      <w:r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nyelvtudás</w:t>
      </w:r>
      <w:r w:rsidR="009851CD"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7F2C59" w:rsidRDefault="007F2C59" w:rsidP="007F2C5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7F2C59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számítógépes ismeretek, gyakorlat az Outlook, Word, Excel programok használatában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 ellenőrzés lefolytatásához történő hozzájárulás;</w:t>
      </w:r>
    </w:p>
    <w:p w:rsidR="00F93054" w:rsidRPr="00B168E1" w:rsidRDefault="003C380D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egyetemi </w:t>
      </w:r>
      <w:r w:rsidR="00C971DA" w:rsidRPr="00B168E1">
        <w:rPr>
          <w:rFonts w:ascii="Times New Roman" w:eastAsia="Times New Roman" w:hAnsi="Times New Roman"/>
          <w:sz w:val="24"/>
          <w:szCs w:val="24"/>
          <w:lang w:eastAsia="hu-HU"/>
        </w:rPr>
        <w:t>végzettség.</w:t>
      </w:r>
    </w:p>
    <w:p w:rsidR="003E7197" w:rsidRPr="00B168E1" w:rsidRDefault="003E7197" w:rsidP="003E719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C380D" w:rsidRPr="007F2C59" w:rsidRDefault="00F93054" w:rsidP="007F2C5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:rsidR="00074626" w:rsidRPr="00074626" w:rsidRDefault="003C380D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tanulmányok vagy tapasztalat a kereskedelempolitika terén</w:t>
      </w:r>
      <w:r w:rsidR="00074626" w:rsidRPr="00074626">
        <w:rPr>
          <w:rFonts w:ascii="Times New Roman" w:eastAsia="Times New Roman" w:hAnsi="Times New Roman"/>
          <w:sz w:val="24"/>
          <w:szCs w:val="24"/>
          <w:lang w:eastAsia="hu-HU"/>
        </w:rPr>
        <w:t>;</w:t>
      </w:r>
    </w:p>
    <w:p w:rsidR="00C668CC" w:rsidRPr="00B168E1" w:rsidRDefault="00C668CC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érvényes és kockázatmentes nemzetbiztonsági ellenőrzés </w:t>
      </w:r>
      <w:r w:rsidR="00074626">
        <w:rPr>
          <w:rFonts w:ascii="Times New Roman" w:eastAsia="Times New Roman" w:hAnsi="Times New Roman"/>
          <w:sz w:val="24"/>
          <w:szCs w:val="24"/>
          <w:lang w:eastAsia="hu-HU"/>
        </w:rPr>
        <w:t xml:space="preserve">(szakvélemény)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megléte</w:t>
      </w:r>
      <w:r w:rsidR="000E4CA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</w:t>
      </w: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kompetenciák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</w:p>
    <w:p w:rsidR="00DD59AF" w:rsidRPr="00B168E1" w:rsidRDefault="00DD59AF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igényes és gyors munkavégzés,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önálló munkavégzésre való képesség,</w:t>
      </w:r>
      <w:r w:rsidR="000A5C8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kezdeményezőképesség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 w:rsidR="003C380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írásbeli és szóbeli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kommunikáció</w:t>
      </w:r>
      <w:r w:rsidR="003C380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készség,</w:t>
      </w:r>
    </w:p>
    <w:p w:rsidR="00F93054" w:rsidRPr="00B168E1" w:rsidRDefault="00F93054" w:rsidP="00F9305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nagyfokú precizitás, önálló, kezdeményező és folyamatszemléletű munkavégzés;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fegyelmezett és lényeglátó munkavégzésre való képesség,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stressztűrő képesség;</w:t>
      </w:r>
    </w:p>
    <w:p w:rsidR="00F93054" w:rsidRPr="00B168E1" w:rsidRDefault="00F93054" w:rsidP="00DD59AF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</w:t>
      </w:r>
      <w:r w:rsidR="00DD59AF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nő feladatvégzésre való készség.</w:t>
      </w:r>
    </w:p>
    <w:p w:rsidR="00F93054" w:rsidRPr="00B168E1" w:rsidRDefault="00F93054" w:rsidP="00E456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:rsidR="00F93054" w:rsidRPr="00B168E1" w:rsidRDefault="00F93054" w:rsidP="00F930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:rsidR="00C668CC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álláshely legkorábban a pályázatok elbírálását, a kiválasztási eljárás lefolytatását és az eredményes kiválasztást követően, a nemzetbiztonsági ellenőrzés lefolytatása és annak kockázatmentes eredménnyel történő lezárása után </w:t>
      </w:r>
      <w:r w:rsidRPr="007B1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kizárólag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munkáltatói jogkör gyakorló </w:t>
      </w:r>
      <w:r w:rsidRPr="007B16E3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ezirányú döntését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követően tölthető be.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  <w:proofErr w:type="gramStart"/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(jogviszony</w:t>
      </w:r>
      <w:proofErr w:type="gramEnd"/>
      <w:r w:rsidR="00C668CC"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létesítési)</w: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pályázó teljes szakmai életútját részletesen bemutató</w:t>
      </w:r>
      <w:r w:rsidR="003A1BCB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</w:t>
      </w:r>
      <w:r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Korm. rendelet 1. sz. melléklete szerint</w:t>
      </w:r>
      <w:r w:rsidR="009851CD" w:rsidRPr="00FC64F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(letölthető: </w:t>
      </w:r>
      <w:hyperlink r:id="rId5" w:history="1">
        <w:r w:rsidR="00F96B0F" w:rsidRPr="00AF3EB7">
          <w:rPr>
            <w:rStyle w:val="Hiperhivatkozs"/>
            <w:sz w:val="24"/>
            <w:szCs w:val="24"/>
          </w:rPr>
          <w:t>https://kkmprojektek.kormany.hu/admin/download/9/9a/13000/Kozszolgalati_oneletrajz_</w:t>
        </w:r>
        <w:proofErr w:type="gramStart"/>
        <w:r w:rsidR="00F96B0F" w:rsidRPr="00AF3EB7">
          <w:rPr>
            <w:rStyle w:val="Hiperhivatkozs"/>
            <w:sz w:val="24"/>
            <w:szCs w:val="24"/>
          </w:rPr>
          <w:t>sablon.xlsx</w:t>
        </w:r>
      </w:hyperlink>
      <w:r w:rsidR="00F96B0F">
        <w:rPr>
          <w:sz w:val="24"/>
          <w:szCs w:val="24"/>
        </w:rPr>
        <w:t xml:space="preserve"> </w:t>
      </w:r>
      <w:r w:rsidR="009851CD" w:rsidRPr="007B16E3">
        <w:rPr>
          <w:rFonts w:ascii="Times New Roman" w:hAnsi="Times New Roman"/>
          <w:sz w:val="24"/>
          <w:szCs w:val="24"/>
        </w:rPr>
        <w:t>)</w:t>
      </w:r>
      <w:proofErr w:type="gramEnd"/>
      <w:r w:rsidRPr="007B16E3"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</w:t>
      </w:r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="0047196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 aláírt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adatkezelési és hozzájáruló nyilatkozat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:rsidR="00F93054" w:rsidRPr="00B168E1" w:rsidRDefault="00471961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a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láírt nyilatkozat a büntetlen előéletről (</w:t>
      </w:r>
      <w:r w:rsidR="00F93054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:rsidR="00F93054" w:rsidRPr="00B168E1" w:rsidRDefault="00471961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Digitális másolatban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 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="00F93054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="00F93054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:rsidR="00F93054" w:rsidRPr="00B168E1" w:rsidRDefault="00F93054" w:rsidP="00F9305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Opcionálisan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csatolható(</w:t>
      </w:r>
      <w:proofErr w:type="spellStart"/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MINDEN csatolandó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egyszerre (lehetőleg egy e-mailben) kérünk benyújtani, a beküldött dokumentumok pótlására,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kiegészítésére postai úton/személyesen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2C6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F57EFF" w:rsidRPr="00F22C6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2023. </w:t>
      </w:r>
      <w:r w:rsidR="003C380D" w:rsidRPr="00F22C6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szeptember </w:t>
      </w:r>
      <w:r w:rsidR="000E4CAA" w:rsidRPr="00F22C6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8</w:t>
      </w:r>
      <w:r w:rsidR="00DD59AF"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.</w:t>
      </w:r>
      <w:r w:rsidR="00C668CC"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C668CC" w:rsidRPr="00F22C62" w:rsidRDefault="00C668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843864" w:rsidRPr="00F22C62" w:rsidRDefault="0084386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F22C6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2C6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6" w:history="1">
        <w:r w:rsidR="00F22C62" w:rsidRPr="00F22C62">
          <w:rPr>
            <w:rStyle w:val="Hiperhivatkozs"/>
            <w:rFonts w:ascii="Times New Roman" w:eastAsia="Times New Roman" w:hAnsi="Times New Roman"/>
            <w:b/>
            <w:sz w:val="24"/>
            <w:szCs w:val="24"/>
            <w:lang w:eastAsia="hu-HU"/>
          </w:rPr>
          <w:t>kerpol@mfa.gov.hu</w:t>
        </w:r>
      </w:hyperlink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3C380D"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KERPOL</w:t>
      </w:r>
      <w:r w:rsidR="00471961"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referens</w:t>
      </w:r>
      <w:r w:rsidR="005A0715"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_határozatlan</w:t>
      </w:r>
      <w:proofErr w:type="spellEnd"/>
      <w:r w:rsidR="00A71EAD"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:rsidR="00A71EAD" w:rsidRPr="00F22C62" w:rsidRDefault="00A71EAD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F22C62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F22C6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F22C6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:rsidR="00F93054" w:rsidRPr="00F22C62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2C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4C028D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4C028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F57EFF" w:rsidRPr="004C028D">
        <w:rPr>
          <w:rFonts w:ascii="Times New Roman" w:eastAsia="Times New Roman" w:hAnsi="Times New Roman"/>
          <w:sz w:val="24"/>
          <w:szCs w:val="24"/>
          <w:lang w:eastAsia="hu-HU"/>
        </w:rPr>
        <w:t xml:space="preserve">2023. </w:t>
      </w:r>
      <w:r w:rsidR="004C028D">
        <w:rPr>
          <w:rFonts w:ascii="Times New Roman" w:eastAsia="Times New Roman" w:hAnsi="Times New Roman"/>
          <w:sz w:val="24"/>
          <w:szCs w:val="24"/>
          <w:lang w:eastAsia="hu-HU"/>
        </w:rPr>
        <w:t>szeptember 30</w:t>
      </w:r>
      <w:r w:rsidR="00F57EFF" w:rsidRPr="004C028D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</w:t>
      </w:r>
      <w:proofErr w:type="gramStart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információ</w:t>
      </w:r>
      <w:proofErr w:type="gramEnd"/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 esetében kerül sor. Felhívjuk a figyelmet, hogy önmagában a nemzetbiztonsági ellenőrzés megindítása, illetve annak – kockázatmentes eredménnyel záruló – lezárása </w:t>
      </w:r>
      <w:r w:rsidRPr="00B168E1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Tájékoztatjuk a pályázókat, hogy eredménytelen pályázat esetén – amennyiben pályázati </w:t>
      </w:r>
      <w:proofErr w:type="spell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anyagukban</w:t>
      </w:r>
      <w:proofErr w:type="spellEnd"/>
      <w:r w:rsidR="00A71EAD" w:rsidRPr="00B168E1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betöltése értekében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7" w:history="1">
        <w:r w:rsidR="00F22C62" w:rsidRPr="00D9515A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kerpol@mfa.gov.hu</w:t>
        </w:r>
      </w:hyperlink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611CA" w:rsidRPr="007F2C59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Jelen pályázati felhívás a </w:t>
      </w:r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>Külgazdasági és Külügyminisztérium hivatalos honlapján került hivatalosan közzétételre.</w:t>
      </w:r>
    </w:p>
    <w:p w:rsidR="00D611CA" w:rsidRPr="007F2C59" w:rsidRDefault="00D611CA" w:rsidP="00D611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611CA" w:rsidRPr="005E2153" w:rsidRDefault="00D611CA" w:rsidP="00D611CA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pályázati felhívás megtalálható </w:t>
      </w:r>
      <w:proofErr w:type="gramStart"/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>ezenkívül</w:t>
      </w:r>
      <w:proofErr w:type="gramEnd"/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 xml:space="preserve"> a </w:t>
      </w:r>
      <w:hyperlink r:id="rId8" w:history="1">
        <w:r w:rsidRPr="007F2C59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www.kozszolgallas.hu</w:t>
        </w:r>
      </w:hyperlink>
      <w:r w:rsidRPr="007F2C59">
        <w:rPr>
          <w:rFonts w:ascii="Times New Roman" w:eastAsia="Times New Roman" w:hAnsi="Times New Roman"/>
          <w:sz w:val="24"/>
          <w:szCs w:val="24"/>
          <w:lang w:eastAsia="hu-HU"/>
        </w:rPr>
        <w:t xml:space="preserve"> weboldalon</w:t>
      </w: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is. Amennyiben a pályázati felhívások szövegében eltérés található, a Külgazdasági és Külügyminisztérium honlapján (</w:t>
      </w:r>
      <w:hyperlink r:id="rId9" w:history="1">
        <w:r w:rsidRPr="005E2153">
          <w:rPr>
            <w:rStyle w:val="Hiperhivatkozs"/>
            <w:rFonts w:ascii="Times New Roman" w:hAnsi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:rsidR="00C668CC" w:rsidRPr="00B168E1" w:rsidRDefault="00C668CC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93054" w:rsidRPr="00B168E1" w:rsidRDefault="00F93054" w:rsidP="00E45674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</w:t>
      </w:r>
      <w:proofErr w:type="gramStart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szerinti szervezeti egység vezetői ismerhetik meg.</w:t>
      </w:r>
    </w:p>
    <w:p w:rsidR="0034552E" w:rsidRPr="00B168E1" w:rsidRDefault="0034552E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C668CC" w:rsidRPr="00B168E1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:rsidR="00C668CC" w:rsidRPr="00B168E1" w:rsidRDefault="00C668CC" w:rsidP="00E4567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6BDDD5" wp14:editId="532A1303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BDDD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adataimnak a pályázattal összefüggő kezeléséhez, illetve azoknak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:rsidR="00F93054" w:rsidRPr="00B168E1" w:rsidRDefault="00F93054" w:rsidP="00F93054">
      <w:pPr>
        <w:tabs>
          <w:tab w:val="right" w:pos="8281"/>
        </w:tabs>
        <w:spacing w:before="252"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:rsidR="00F93054" w:rsidRPr="00B168E1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before="324" w:after="0" w:line="213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*A megfelelő válasz aláhúzandó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B168E1" w:rsidRDefault="00C668CC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2843BE" wp14:editId="73BB87D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843BE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left" w:leader="dot" w:pos="3136"/>
          <w:tab w:val="right" w:leader="dot" w:pos="9059"/>
        </w:tabs>
        <w:spacing w:after="12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vagyok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és nem állok közügyektől, illetve </w:t>
      </w:r>
      <w:r w:rsidRPr="00B168E1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:rsidR="00F93054" w:rsidRPr="00B168E1" w:rsidRDefault="00F93054" w:rsidP="00F9305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B168E1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)képzéseket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eredményesen teljesítem.</w:t>
      </w:r>
    </w:p>
    <w:p w:rsidR="00F93054" w:rsidRPr="00B168E1" w:rsidRDefault="00F93054" w:rsidP="00F93054">
      <w:pPr>
        <w:tabs>
          <w:tab w:val="right" w:leader="dot" w:pos="3160"/>
        </w:tabs>
        <w:spacing w:before="504" w:after="468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:rsidR="00F93054" w:rsidRPr="00B168E1" w:rsidRDefault="00F93054" w:rsidP="00F9305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pályázó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aláírása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574FAB" wp14:editId="3C984A08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4FAB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Adatkezelési tájékoztató 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Külgazdasági és Külügyminisztériumnak az álláspályázatokhoz, a foglalkoztatási és gyakornoki jogviszony létesítésének előkészítéséhez kapcsolódó adatkezeléseihez</w:t>
      </w:r>
    </w:p>
    <w:p w:rsidR="00F93054" w:rsidRPr="00B168E1" w:rsidRDefault="00F93054" w:rsidP="00F9305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:rsidR="00F93054" w:rsidRPr="00B168E1" w:rsidRDefault="00F93054" w:rsidP="00F9305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:rsidR="00F93054" w:rsidRPr="00B168E1" w:rsidRDefault="00F93054" w:rsidP="00F9305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Név: dr. Vincze Viktor</w:t>
      </w:r>
    </w:p>
    <w:p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:rsidR="00F57EFF" w:rsidRPr="00B168E1" w:rsidRDefault="00F57EFF" w:rsidP="00F57E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>E-mail: adatvedelem@mfa.gov.hu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:rsidR="00F93054" w:rsidRPr="00B168E1" w:rsidRDefault="00F93054" w:rsidP="00F9305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:rsidTr="000405D8">
        <w:trPr>
          <w:trHeight w:hRule="exact" w:val="269"/>
        </w:trPr>
        <w:tc>
          <w:tcPr>
            <w:tcW w:w="4613" w:type="dxa"/>
            <w:vAlign w:val="center"/>
          </w:tcPr>
          <w:p w:rsidR="00F93054" w:rsidRPr="00B168E1" w:rsidRDefault="00F93054" w:rsidP="00F9305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:rsidR="00F93054" w:rsidRPr="00B168E1" w:rsidRDefault="00F93054" w:rsidP="00F9305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:rsidTr="00E45674">
        <w:trPr>
          <w:trHeight w:val="3302"/>
        </w:trPr>
        <w:tc>
          <w:tcPr>
            <w:tcW w:w="4613" w:type="dxa"/>
            <w:vAlign w:val="center"/>
          </w:tcPr>
          <w:p w:rsidR="00F93054" w:rsidRPr="00B168E1" w:rsidRDefault="00F930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:rsidR="00F93054" w:rsidRPr="00B168E1" w:rsidRDefault="00F93054" w:rsidP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</w:t>
            </w:r>
            <w:proofErr w:type="spell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pontjára,valamint</w:t>
            </w:r>
            <w:proofErr w:type="spell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a Kit.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82-83. §-ára.</w:t>
            </w:r>
          </w:p>
        </w:tc>
      </w:tr>
    </w:tbl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kezeléséhez), figyelemmel a GDPR 9. cikk (2) bekezdés h) pontjára.</w:t>
            </w:r>
          </w:p>
        </w:tc>
      </w:tr>
    </w:tbl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B168E1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 w:rsidP="00F93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B168E1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3054" w:rsidRPr="00B168E1" w:rsidRDefault="00F9305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Az adatkezelés a GDPR 6. cikk (1) bekezdés a) pontján alapul (az érintett hozzájárulását adta személyes adatainak egy vagy több </w:t>
            </w:r>
            <w:proofErr w:type="gramStart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konkrét</w:t>
            </w:r>
            <w:proofErr w:type="gramEnd"/>
            <w:r w:rsidRPr="00B168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célból történő kezeléséhez)</w:t>
            </w:r>
          </w:p>
        </w:tc>
      </w:tr>
    </w:tbl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5CF8F0" wp14:editId="3EC6D578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CF8F0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" filled="f" stroked="f">
                <v:textbox inset="0,0,0,0">
                  <w:txbxContent>
                    <w:p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nem kezel olyan személyes adatokat, amelyeket nem az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érintettől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gyűjt.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</w:t>
      </w:r>
      <w:proofErr w:type="gramStart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kategóriái</w:t>
      </w:r>
      <w:proofErr w:type="gramEnd"/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</w:t>
      </w:r>
    </w:p>
    <w:p w:rsidR="00F93054" w:rsidRPr="00B168E1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:rsidR="00F93054" w:rsidRPr="00B168E1" w:rsidRDefault="00F93054" w:rsidP="00F9305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adatokat tartalmazó önéletrajzokat, illetve az azzal együtt benyújtott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dokumentumokat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anyagához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mellékelt nyilatkozattal kifejezetten hozzájárult, a pályázati anyag a pályázat eredményességétől függetlenül egy később megüresedő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pozíció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betöltése érdekében bekerül a KKM toborzási (kiválasztási) adatbázisába, </w: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:rsidR="00F93054" w:rsidRPr="00B168E1" w:rsidRDefault="00F93054" w:rsidP="00F9305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az érintett jogai gyakorlására irányuló kérelmét az annak beérkezésétől számított legfeljebb egy hónapon belül teljesíti. A kérelem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beérkezésének napja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:rsidR="00F93054" w:rsidRPr="00B168E1" w:rsidRDefault="00F93054" w:rsidP="00F9305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:rsidR="00F93054" w:rsidRPr="00B168E1" w:rsidRDefault="00F93054" w:rsidP="00F9305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:rsidR="00F93054" w:rsidRPr="00B168E1" w:rsidRDefault="00F93054" w:rsidP="00F9305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B168E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68E1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F844F7" wp14:editId="0B7AB8E9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44F7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" filled="f" stroked="f">
                <v:textbox inset="0,0,0,0">
                  <w:txbxContent>
                    <w:p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:rsidR="00F93054" w:rsidRPr="00B168E1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:rsidR="00F93054" w:rsidRPr="00B168E1" w:rsidRDefault="00F93054" w:rsidP="00F9305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adatkezelés jogellenes, és az érintett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ellenzi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az adatok törlését, és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ehelyett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kéri azok felhasználásának korlátozását;</w:t>
      </w:r>
    </w:p>
    <w:p w:rsidR="00F93054" w:rsidRPr="00B168E1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:rsidR="00F93054" w:rsidRPr="00B168E1" w:rsidRDefault="00F93054" w:rsidP="00F9305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:rsidR="00F93054" w:rsidRPr="00B168E1" w:rsidRDefault="00F93054" w:rsidP="00F9305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Az érintett kérheti adatainak törlését, ebben az esetben a KKM az érintettre vonatkozó adatokat indokolatlan késedelem nélkül </w:t>
      </w:r>
      <w:proofErr w:type="spell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törli</w:t>
      </w:r>
      <w:proofErr w:type="spell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ha: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:rsidR="00F93054" w:rsidRPr="00B168E1" w:rsidRDefault="00F93054" w:rsidP="00F9305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KKM  számára </w:t>
      </w:r>
      <w:proofErr w:type="gramStart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jogszabály törlési</w:t>
      </w:r>
      <w:proofErr w:type="gramEnd"/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kötelezettséget állapít meg, és annak még nem tett eleget.</w:t>
      </w: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:rsidR="00F93054" w:rsidRPr="00B168E1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F93054" w:rsidRPr="00B168E1" w:rsidRDefault="00F93054" w:rsidP="00F9305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:rsidR="00F93054" w:rsidRPr="00B168E1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:rsidR="00F93054" w:rsidRPr="00B168E1" w:rsidRDefault="00F93054" w:rsidP="00F9305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B168E1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B168E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B168E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:rsidR="00F93054" w:rsidRPr="00B168E1" w:rsidRDefault="00F93054" w:rsidP="00F930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25256" w:rsidRPr="00B168E1" w:rsidRDefault="00925256" w:rsidP="00CF21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B168E1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422C50"/>
    <w:multiLevelType w:val="hybridMultilevel"/>
    <w:tmpl w:val="F2A67B8E"/>
    <w:lvl w:ilvl="0" w:tplc="AB6841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DA19AA"/>
    <w:multiLevelType w:val="hybridMultilevel"/>
    <w:tmpl w:val="9B3E2138"/>
    <w:lvl w:ilvl="0" w:tplc="770A5C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4986"/>
    <w:multiLevelType w:val="hybridMultilevel"/>
    <w:tmpl w:val="97DC6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23"/>
  </w:num>
  <w:num w:numId="5">
    <w:abstractNumId w:val="0"/>
  </w:num>
  <w:num w:numId="6">
    <w:abstractNumId w:val="17"/>
  </w:num>
  <w:num w:numId="7">
    <w:abstractNumId w:val="24"/>
  </w:num>
  <w:num w:numId="8">
    <w:abstractNumId w:val="16"/>
  </w:num>
  <w:num w:numId="9">
    <w:abstractNumId w:val="2"/>
  </w:num>
  <w:num w:numId="10">
    <w:abstractNumId w:val="10"/>
  </w:num>
  <w:num w:numId="11">
    <w:abstractNumId w:val="18"/>
  </w:num>
  <w:num w:numId="12">
    <w:abstractNumId w:val="4"/>
  </w:num>
  <w:num w:numId="13">
    <w:abstractNumId w:val="20"/>
  </w:num>
  <w:num w:numId="14">
    <w:abstractNumId w:val="25"/>
  </w:num>
  <w:num w:numId="15">
    <w:abstractNumId w:val="11"/>
  </w:num>
  <w:num w:numId="16">
    <w:abstractNumId w:val="1"/>
  </w:num>
  <w:num w:numId="17">
    <w:abstractNumId w:val="8"/>
  </w:num>
  <w:num w:numId="18">
    <w:abstractNumId w:val="12"/>
  </w:num>
  <w:num w:numId="19">
    <w:abstractNumId w:val="3"/>
  </w:num>
  <w:num w:numId="20">
    <w:abstractNumId w:val="9"/>
  </w:num>
  <w:num w:numId="21">
    <w:abstractNumId w:val="21"/>
  </w:num>
  <w:num w:numId="22">
    <w:abstractNumId w:val="22"/>
  </w:num>
  <w:num w:numId="23">
    <w:abstractNumId w:val="13"/>
  </w:num>
  <w:num w:numId="24">
    <w:abstractNumId w:val="14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72"/>
    <w:rsid w:val="00035F81"/>
    <w:rsid w:val="00036991"/>
    <w:rsid w:val="00054D0C"/>
    <w:rsid w:val="000569B3"/>
    <w:rsid w:val="00057C28"/>
    <w:rsid w:val="00074626"/>
    <w:rsid w:val="0008613C"/>
    <w:rsid w:val="000A5C85"/>
    <w:rsid w:val="000B24B2"/>
    <w:rsid w:val="000E4CAA"/>
    <w:rsid w:val="00127D13"/>
    <w:rsid w:val="00131B90"/>
    <w:rsid w:val="00132179"/>
    <w:rsid w:val="00135A53"/>
    <w:rsid w:val="00152F6E"/>
    <w:rsid w:val="001722D6"/>
    <w:rsid w:val="0017373C"/>
    <w:rsid w:val="00182E1D"/>
    <w:rsid w:val="00190EF7"/>
    <w:rsid w:val="001C1B0E"/>
    <w:rsid w:val="001E6DD9"/>
    <w:rsid w:val="00204236"/>
    <w:rsid w:val="002303D9"/>
    <w:rsid w:val="002323FE"/>
    <w:rsid w:val="0023639A"/>
    <w:rsid w:val="002430A8"/>
    <w:rsid w:val="0026204B"/>
    <w:rsid w:val="00267C62"/>
    <w:rsid w:val="002A30C1"/>
    <w:rsid w:val="002B321C"/>
    <w:rsid w:val="002C403C"/>
    <w:rsid w:val="002D0461"/>
    <w:rsid w:val="002E25BF"/>
    <w:rsid w:val="002F36EC"/>
    <w:rsid w:val="00321821"/>
    <w:rsid w:val="00324772"/>
    <w:rsid w:val="0034552E"/>
    <w:rsid w:val="003502A2"/>
    <w:rsid w:val="003862F5"/>
    <w:rsid w:val="00390011"/>
    <w:rsid w:val="00392276"/>
    <w:rsid w:val="003A1BCB"/>
    <w:rsid w:val="003B66DB"/>
    <w:rsid w:val="003C380D"/>
    <w:rsid w:val="003D1BCC"/>
    <w:rsid w:val="003D699B"/>
    <w:rsid w:val="003E15DC"/>
    <w:rsid w:val="003E7197"/>
    <w:rsid w:val="00415F28"/>
    <w:rsid w:val="00432A19"/>
    <w:rsid w:val="004552D2"/>
    <w:rsid w:val="00471961"/>
    <w:rsid w:val="00484DD0"/>
    <w:rsid w:val="00492625"/>
    <w:rsid w:val="004B2084"/>
    <w:rsid w:val="004C028D"/>
    <w:rsid w:val="00502061"/>
    <w:rsid w:val="00520DA8"/>
    <w:rsid w:val="00567CD8"/>
    <w:rsid w:val="00584E3F"/>
    <w:rsid w:val="005A0715"/>
    <w:rsid w:val="005A56EF"/>
    <w:rsid w:val="005A5807"/>
    <w:rsid w:val="005B3299"/>
    <w:rsid w:val="005F172B"/>
    <w:rsid w:val="00627FF9"/>
    <w:rsid w:val="0063305A"/>
    <w:rsid w:val="0066327A"/>
    <w:rsid w:val="006710D2"/>
    <w:rsid w:val="006770A5"/>
    <w:rsid w:val="00683E8A"/>
    <w:rsid w:val="00684101"/>
    <w:rsid w:val="006A6CC1"/>
    <w:rsid w:val="006C6721"/>
    <w:rsid w:val="006D148F"/>
    <w:rsid w:val="006E7C84"/>
    <w:rsid w:val="00735418"/>
    <w:rsid w:val="007404C8"/>
    <w:rsid w:val="0074754C"/>
    <w:rsid w:val="007A7639"/>
    <w:rsid w:val="007B16E3"/>
    <w:rsid w:val="007F2C59"/>
    <w:rsid w:val="00803622"/>
    <w:rsid w:val="008166F1"/>
    <w:rsid w:val="00843864"/>
    <w:rsid w:val="008746A9"/>
    <w:rsid w:val="008E7C6A"/>
    <w:rsid w:val="008F7DA4"/>
    <w:rsid w:val="00916D28"/>
    <w:rsid w:val="00925256"/>
    <w:rsid w:val="00934EE5"/>
    <w:rsid w:val="00937667"/>
    <w:rsid w:val="009700CB"/>
    <w:rsid w:val="009851CD"/>
    <w:rsid w:val="009F4D89"/>
    <w:rsid w:val="00A553BF"/>
    <w:rsid w:val="00A6091D"/>
    <w:rsid w:val="00A62CB5"/>
    <w:rsid w:val="00A71EAD"/>
    <w:rsid w:val="00A8419C"/>
    <w:rsid w:val="00A9730F"/>
    <w:rsid w:val="00AC3C1B"/>
    <w:rsid w:val="00AE46E9"/>
    <w:rsid w:val="00AE60A5"/>
    <w:rsid w:val="00AF0E33"/>
    <w:rsid w:val="00B168E1"/>
    <w:rsid w:val="00B24082"/>
    <w:rsid w:val="00B54D01"/>
    <w:rsid w:val="00B605B9"/>
    <w:rsid w:val="00B9257E"/>
    <w:rsid w:val="00BB3C58"/>
    <w:rsid w:val="00BC318C"/>
    <w:rsid w:val="00BC7BD2"/>
    <w:rsid w:val="00BE48EF"/>
    <w:rsid w:val="00BF061C"/>
    <w:rsid w:val="00BF4B03"/>
    <w:rsid w:val="00C16858"/>
    <w:rsid w:val="00C20940"/>
    <w:rsid w:val="00C668CC"/>
    <w:rsid w:val="00C71A6A"/>
    <w:rsid w:val="00C942E8"/>
    <w:rsid w:val="00C95079"/>
    <w:rsid w:val="00C971DA"/>
    <w:rsid w:val="00CA3458"/>
    <w:rsid w:val="00CA74F6"/>
    <w:rsid w:val="00CB7549"/>
    <w:rsid w:val="00CB7990"/>
    <w:rsid w:val="00CC08F1"/>
    <w:rsid w:val="00CF0058"/>
    <w:rsid w:val="00CF21F5"/>
    <w:rsid w:val="00D24AA0"/>
    <w:rsid w:val="00D3527F"/>
    <w:rsid w:val="00D611CA"/>
    <w:rsid w:val="00D67E7D"/>
    <w:rsid w:val="00DD59AF"/>
    <w:rsid w:val="00DF577A"/>
    <w:rsid w:val="00DF7992"/>
    <w:rsid w:val="00E15DE6"/>
    <w:rsid w:val="00E30E7D"/>
    <w:rsid w:val="00E45674"/>
    <w:rsid w:val="00E52919"/>
    <w:rsid w:val="00E72DDF"/>
    <w:rsid w:val="00E74672"/>
    <w:rsid w:val="00E920D9"/>
    <w:rsid w:val="00EC1FFC"/>
    <w:rsid w:val="00EC3066"/>
    <w:rsid w:val="00ED218C"/>
    <w:rsid w:val="00EF0F8E"/>
    <w:rsid w:val="00EF6235"/>
    <w:rsid w:val="00F10EB5"/>
    <w:rsid w:val="00F1355F"/>
    <w:rsid w:val="00F175EC"/>
    <w:rsid w:val="00F22C62"/>
    <w:rsid w:val="00F45B6F"/>
    <w:rsid w:val="00F45E02"/>
    <w:rsid w:val="00F54F7E"/>
    <w:rsid w:val="00F57EFF"/>
    <w:rsid w:val="00F7073A"/>
    <w:rsid w:val="00F93054"/>
    <w:rsid w:val="00F96B0F"/>
    <w:rsid w:val="00FA14F3"/>
    <w:rsid w:val="00FC64F1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3D699B"/>
    <w:rPr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3C3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zszolgallas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rpol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pol@mfa.gov.hu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2997</Words>
  <Characters>20683</Characters>
  <Application>Microsoft Office Word</Application>
  <DocSecurity>0</DocSecurity>
  <Lines>172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23633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Dehelánné Dörömbözi Teréz</dc:creator>
  <cp:lastModifiedBy>Huber Tímea</cp:lastModifiedBy>
  <cp:revision>4</cp:revision>
  <cp:lastPrinted>2021-12-22T13:01:00Z</cp:lastPrinted>
  <dcterms:created xsi:type="dcterms:W3CDTF">2023-07-25T15:47:00Z</dcterms:created>
  <dcterms:modified xsi:type="dcterms:W3CDTF">2023-07-26T07:04:00Z</dcterms:modified>
</cp:coreProperties>
</file>