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FF606C" w14:textId="77777777" w:rsidR="002018B7" w:rsidRPr="002018B7" w:rsidRDefault="002018B7" w:rsidP="002018B7">
      <w:pPr>
        <w:jc w:val="center"/>
        <w:rPr>
          <w:rFonts w:ascii="Trajan Pro" w:hAnsi="Trajan Pro"/>
          <w:bCs/>
          <w:lang w:eastAsia="hu-HU"/>
        </w:rPr>
      </w:pPr>
      <w:r w:rsidRPr="002018B7">
        <w:rPr>
          <w:noProof/>
          <w:lang w:eastAsia="hu-HU"/>
        </w:rPr>
        <w:drawing>
          <wp:inline distT="0" distB="0" distL="0" distR="0" wp14:anchorId="562F5C3E" wp14:editId="71F29EBF">
            <wp:extent cx="361950" cy="657225"/>
            <wp:effectExtent l="0" t="0" r="0" b="9525"/>
            <wp:docPr id="3" name="Kép 3" descr="F:\Munka\Iratminták\Új mappa\cí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F:\Munka\Iratminták\Új mappa\cím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2DD02" w14:textId="77777777" w:rsidR="002018B7" w:rsidRDefault="002018B7" w:rsidP="002018B7">
      <w:pPr>
        <w:jc w:val="center"/>
        <w:rPr>
          <w:bCs/>
          <w:sz w:val="24"/>
          <w:szCs w:val="24"/>
          <w:lang w:eastAsia="hu-HU"/>
        </w:rPr>
      </w:pPr>
      <w:r w:rsidRPr="002018B7">
        <w:rPr>
          <w:bCs/>
          <w:sz w:val="24"/>
          <w:szCs w:val="24"/>
          <w:lang w:eastAsia="hu-HU"/>
        </w:rPr>
        <w:t>TUDOMÁNYOS ÉS TECHNOLÓGIAI MINISZTÉRIUM</w:t>
      </w:r>
    </w:p>
    <w:p w14:paraId="56858465" w14:textId="77777777" w:rsidR="002018B7" w:rsidRPr="002018B7" w:rsidRDefault="002018B7" w:rsidP="002018B7">
      <w:pPr>
        <w:jc w:val="center"/>
        <w:rPr>
          <w:bCs/>
          <w:caps/>
          <w:sz w:val="24"/>
          <w:szCs w:val="24"/>
          <w:lang w:eastAsia="hu-HU"/>
        </w:rPr>
      </w:pPr>
    </w:p>
    <w:p w14:paraId="7FC346F1" w14:textId="40F80CAC" w:rsidR="00EA4FC8" w:rsidRDefault="00EA4FC8">
      <w:pPr>
        <w:spacing w:after="300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Álláspályázat</w:t>
      </w:r>
    </w:p>
    <w:p w14:paraId="1B53C9CE" w14:textId="485E2CE3" w:rsidR="002D1F56" w:rsidRPr="00A924C5" w:rsidRDefault="00A924C5" w:rsidP="00A924C5">
      <w:pPr>
        <w:spacing w:after="300"/>
        <w:jc w:val="center"/>
        <w:rPr>
          <w:sz w:val="18"/>
        </w:rPr>
      </w:pPr>
      <w:r w:rsidRPr="00A924C5">
        <w:rPr>
          <w:b/>
          <w:bCs/>
          <w:sz w:val="28"/>
          <w:szCs w:val="32"/>
        </w:rPr>
        <w:t>Nemzeti Kutatási, Fejlesztési és Innovációs Hivatal</w:t>
      </w:r>
      <w:r>
        <w:rPr>
          <w:b/>
          <w:bCs/>
          <w:sz w:val="28"/>
          <w:szCs w:val="32"/>
        </w:rPr>
        <w:t xml:space="preserve"> Elnöki tisztségének betöltésére</w:t>
      </w:r>
    </w:p>
    <w:p w14:paraId="78719BA8" w14:textId="0375E211" w:rsidR="00F433A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A</w:t>
      </w:r>
      <w:r w:rsidR="002D1F56">
        <w:rPr>
          <w:b/>
          <w:sz w:val="24"/>
          <w:szCs w:val="24"/>
          <w:u w:val="single"/>
        </w:rPr>
        <w:t xml:space="preserve">z </w:t>
      </w:r>
      <w:r w:rsidR="002D1F56" w:rsidRPr="002D1F56">
        <w:rPr>
          <w:b/>
          <w:sz w:val="24"/>
          <w:szCs w:val="24"/>
          <w:u w:val="single"/>
        </w:rPr>
        <w:t>NKFI</w:t>
      </w:r>
      <w:r w:rsidRPr="00221434">
        <w:rPr>
          <w:b/>
          <w:sz w:val="24"/>
          <w:szCs w:val="24"/>
          <w:u w:val="single"/>
        </w:rPr>
        <w:t xml:space="preserve"> Hivatal elnökének feladatai:</w:t>
      </w:r>
    </w:p>
    <w:p w14:paraId="0469F751" w14:textId="77777777" w:rsidR="00E964C3" w:rsidRPr="00221434" w:rsidRDefault="00E964C3" w:rsidP="002D1F56">
      <w:pPr>
        <w:jc w:val="both"/>
        <w:rPr>
          <w:b/>
          <w:sz w:val="24"/>
          <w:szCs w:val="24"/>
          <w:u w:val="single"/>
        </w:rPr>
      </w:pPr>
    </w:p>
    <w:p w14:paraId="3DF8A7CA" w14:textId="406B835B" w:rsidR="008E06EB" w:rsidRPr="008E06EB" w:rsidRDefault="008E06EB" w:rsidP="008E06EB">
      <w:pPr>
        <w:jc w:val="both"/>
        <w:rPr>
          <w:sz w:val="24"/>
          <w:szCs w:val="24"/>
        </w:rPr>
      </w:pPr>
      <w:r w:rsidRPr="008E06EB">
        <w:rPr>
          <w:sz w:val="24"/>
          <w:szCs w:val="24"/>
        </w:rPr>
        <w:t>Az NKFI Hivatal egyszemélyi felelős vezetője az elnök.</w:t>
      </w:r>
    </w:p>
    <w:p w14:paraId="73359017" w14:textId="77777777" w:rsidR="0042049B" w:rsidRDefault="0042049B" w:rsidP="008E06EB">
      <w:pPr>
        <w:jc w:val="both"/>
        <w:rPr>
          <w:sz w:val="24"/>
          <w:szCs w:val="24"/>
        </w:rPr>
      </w:pPr>
    </w:p>
    <w:p w14:paraId="0749D7F0" w14:textId="3DEE1F5A" w:rsidR="008E06EB" w:rsidRPr="0042049B" w:rsidRDefault="008E06EB" w:rsidP="008E06EB">
      <w:pPr>
        <w:jc w:val="both"/>
        <w:rPr>
          <w:sz w:val="24"/>
          <w:szCs w:val="24"/>
          <w:u w:val="single"/>
        </w:rPr>
      </w:pPr>
      <w:r w:rsidRPr="0042049B">
        <w:rPr>
          <w:sz w:val="24"/>
          <w:szCs w:val="24"/>
          <w:u w:val="single"/>
        </w:rPr>
        <w:t>Az NKFI Hivatal elnöke</w:t>
      </w:r>
    </w:p>
    <w:p w14:paraId="3963E78B" w14:textId="77777777" w:rsidR="0042049B" w:rsidRDefault="0042049B" w:rsidP="008E06EB">
      <w:pPr>
        <w:jc w:val="both"/>
        <w:rPr>
          <w:sz w:val="24"/>
          <w:szCs w:val="24"/>
        </w:rPr>
      </w:pPr>
    </w:p>
    <w:p w14:paraId="5AED1A9E" w14:textId="757234E3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felelős az NKFI Alap éves programstratégiája</w:t>
      </w:r>
      <w:r w:rsidR="0042049B" w:rsidRPr="0042049B">
        <w:rPr>
          <w:sz w:val="24"/>
          <w:szCs w:val="24"/>
        </w:rPr>
        <w:t xml:space="preserve"> </w:t>
      </w:r>
      <w:r w:rsidRPr="0042049B">
        <w:rPr>
          <w:sz w:val="24"/>
          <w:szCs w:val="24"/>
        </w:rPr>
        <w:t>keretében meghirdetendő pályázatok portfóliójának elkészítéséért;</w:t>
      </w:r>
    </w:p>
    <w:p w14:paraId="55230BD2" w14:textId="7236F4DF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felelős az NKFI Alap éves programstratégiájának jóváhagyásra felterjesztéséért,</w:t>
      </w:r>
    </w:p>
    <w:p w14:paraId="3C894AC2" w14:textId="343F91E5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felelős az NKFI Hivatal számára jogszabályban előírt és az NKFI Hivatal munkaprogramjában megfogalmazott, továbbá az NKFI Alap éves programstratégiájában meghatározott célok és feladatok magas színvonalú megvalósításáért,</w:t>
      </w:r>
    </w:p>
    <w:p w14:paraId="7A05DBA6" w14:textId="5FBF34AD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innovációs ügyekben ellátja a tudománypolitika koordinációjáért felelős miniszter által ráruházott képviseleti és egyéb feladatokat,</w:t>
      </w:r>
    </w:p>
    <w:p w14:paraId="4DC87414" w14:textId="14B1337C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részt vesz a Kormány kutatási, fejlesztési és innovációs stratégiájának (a továbbiakban: KFI stratégia) megalkotásával és megvalósításával összefüggő feladatok ellátásában, a kutatás-fejlesztés és az innováció szabályozásával, valamint az NKFI Hivatal tevékenységével kapcsolatban – a tudománypolitika koordinációjáért felelős miniszter útján – előterjesztést, javaslatot tesz a Kormány részére,</w:t>
      </w:r>
    </w:p>
    <w:p w14:paraId="1E19F803" w14:textId="2DF1EF28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meghatározza az NKFI Hivatal általános célkitűzéseit, kiemelt céljait,</w:t>
      </w:r>
    </w:p>
    <w:p w14:paraId="654C4F46" w14:textId="62723AA0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jogszabályban meghatározott mértékben rendelkezik az NKFI Hivatal költségvetési szerv előirányzata felett,</w:t>
      </w:r>
    </w:p>
    <w:p w14:paraId="3B8A1582" w14:textId="2E1C8F47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gondoskodik az NKFI Hivatal és az NKFI Alap fejezetek költségvetési javaslata és beszámolója tervezetének az irányító szerv részére történő megküldéséről,</w:t>
      </w:r>
    </w:p>
    <w:p w14:paraId="3B67F757" w14:textId="206CF10C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felelős a feladatai ellátásához az NKFI Hivatal kezelésébe, használatába adott vagyon rendeltetésszerű működtetéséért,</w:t>
      </w:r>
    </w:p>
    <w:p w14:paraId="1E8899A7" w14:textId="5CCC26B0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felelős az NKFI Hivatal és az NKFI Alap gazdálkodásában a szakmai hatékonyság és a gazdaságosság követelményeinek érvényesítéséért, a tervezési, beszámolási, információszolgáltatási kötelezettség teljesítéséért, annak teljességéért és hitelességéért, a gazdálkodási lehetőségek és kötelezettségek összhangjáért,</w:t>
      </w:r>
    </w:p>
    <w:p w14:paraId="797B555C" w14:textId="3A5013BC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felkéri az NKFI Alap Innovációs Alaprésze és Missziók Alaprésze tekintetében a KFItv. szerinti értékelő testületek elnökeit, társelnökeit és tagjait,</w:t>
      </w:r>
    </w:p>
    <w:p w14:paraId="0B86A562" w14:textId="653BB05F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az NKFI Alap Kutatási Alaprésze tekintetében a tudományos társelnök egyetértésével normatív utasításban határoz az NKFI Alapból meghirdetett pályázatok és finanszírozott támogatások kezelésének eljárásrendjéről,</w:t>
      </w:r>
    </w:p>
    <w:p w14:paraId="478356ED" w14:textId="0194AEC6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a KFI program- és projektértékelés során megfogalmazott javaslatok figyelembevételével – az NKFI Alap Kutatási alaprésze tekintetében a társelnök egyetértésével – dönt a szükséges intézkedésekről,</w:t>
      </w:r>
    </w:p>
    <w:p w14:paraId="14AA9007" w14:textId="4F6A9BFE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lastRenderedPageBreak/>
        <w:t>irányítja az NKFI Hivatal hivatali szervezetét,</w:t>
      </w:r>
    </w:p>
    <w:p w14:paraId="0F3D67B3" w14:textId="21752721" w:rsidR="008E06EB" w:rsidRPr="0042049B" w:rsidRDefault="008E06EB" w:rsidP="008E06E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gondoskodik az NKFI Hivatal éves munkatervének előkészítéséről és az irányítást ellátó miniszter részérő történő felterjesztésről, valamint jóváhagyja a munkatervi feladatok megvalósulásáról szóló beszámolót,</w:t>
      </w:r>
    </w:p>
    <w:p w14:paraId="41BFF70C" w14:textId="604A9C5B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felelős az NKFI Hivatal SZMSZ-ének előkészítéséért és az irányítást ellátó miniszterhez történő előterjesztéséért, jóváhagyja az általa irányított szervezeti egységek és a kutatás-fejlesztési, valamint innovációs szakmai feladatokban közreműködő testületek ügyrendjét,</w:t>
      </w:r>
    </w:p>
    <w:p w14:paraId="7C7569F6" w14:textId="51DBD496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felelős a belső kontrollrendszer kialakításáért, működtetéséért és fejlesztéséért,</w:t>
      </w:r>
    </w:p>
    <w:p w14:paraId="3F6F0412" w14:textId="0673DA85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biztosítja a belső ellenőrzés működési feltételeit,</w:t>
      </w:r>
    </w:p>
    <w:p w14:paraId="20FBEA34" w14:textId="0CE4DDBD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gondoskodik az integritás irányítási rendszer kialakításáról és működtetéséről,</w:t>
      </w:r>
    </w:p>
    <w:p w14:paraId="7B548130" w14:textId="44CB7580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az NKFI Hivatal kormánytisztviselői és munkavállalói (a továbbiakban együtt: munkatárs) felett teljeskörűen gyakorolja mindazon munkáltatói jogokat, amelyeket jogszabály nem utal más szerv vagy személy hatáskörébe, és amelyek gyakorlását az NKFI Hivatal más vezetőjére nem ruházott át,</w:t>
      </w:r>
    </w:p>
    <w:p w14:paraId="73ED0665" w14:textId="280D07C0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feladat- és hatáskörében a minősített adat védelméről szóló 2009. évi CLV. törvény szerinti átruházott jogkörben minősítő jogkörrel rendelkezik,</w:t>
      </w:r>
    </w:p>
    <w:p w14:paraId="671B498C" w14:textId="6999623D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a feladat ellátását támogató szervezeti egységek meghatározásával egyidejűleg kijelöli az elektronikus információs rendszer biztonságáért felelős személyt, az integritás tanácsadót, az adatvédelmi tisztviselőt, a biztonsági vezetőt és az esélyegyenlőségi referenst, irányítja és felügyeli munkájukat,</w:t>
      </w:r>
    </w:p>
    <w:p w14:paraId="1CE17F9D" w14:textId="744AE6D8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előterjesztést tesz állami kitüntetésekre, szakmai díjakat adományoz, a kiemelkedő munkát végző munkatársakat elnöki dicséretben és egyéb elismerésben részesítheti,</w:t>
      </w:r>
    </w:p>
    <w:p w14:paraId="11E97843" w14:textId="65B7B5F1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dönt és intézkedik azokban az ügyekben, amelyeket jogszabály kifejezetten a költségvetési szerv vezetőjének személyes hatáskörébe utal, vagy amelyeket jogszabály alapján az NKFI Hivatal elnöke egyébként a saját hatáskörébe vonhat,</w:t>
      </w:r>
    </w:p>
    <w:p w14:paraId="44B76E18" w14:textId="5C477DB3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meghatározza az NKFI Hivatal tulajdonosi joggyakorlása alá tartozó gazdasági társaságokkal összefüggő hivatali ügyintézés eljárásrendjét,</w:t>
      </w:r>
    </w:p>
    <w:p w14:paraId="4C075AB2" w14:textId="57AD8E87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kialakítja és rendszerezi a költségvetési szerv folyamatait, írásban kijelöli a folyamatok működésében részt vevő szervezeti egységeket, valamint a folyamatgazdák személyét (folyamatgazda kijelölése),</w:t>
      </w:r>
    </w:p>
    <w:p w14:paraId="512F3F8C" w14:textId="74F57BB8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felelős a költségvetési szerv ellenőrzési nyomvonalának elkészítéséért és folyamatos aktualizálásáért</w:t>
      </w:r>
    </w:p>
    <w:p w14:paraId="1CA5B262" w14:textId="752C4FFF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normatív utasításban határoz a szervezeti integritást sértő események kezelésének eljárásrendjéről, valamint az integrált kockázatkezelés eljárásrendjéről.</w:t>
      </w:r>
    </w:p>
    <w:p w14:paraId="1BB908E2" w14:textId="465263A2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kétévente részt vesz a belső kontrollrendszer témakörében az államháztartásért felelős miniszter által meghatározott továbbképzésen (a továbbképzésen való részvételre írásban – a költségvetési szerv gazdasági vezetője vagy belső ellenőrzési vezetője kivételével – a költségvetési szerv valamely vezető állású munkatársát, a belső kontroll felelőst vagy az integritás tanácsadót jelölheti ki,</w:t>
      </w:r>
    </w:p>
    <w:p w14:paraId="2496912F" w14:textId="7B9C4124" w:rsidR="008E06EB" w:rsidRPr="0042049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meghatározza az iratkezelés szervezeti rendjét, az iratkezelésre, valamint az azzal összefüggő tevékenységekre vonatkozó feladat- és hatásköröket, továbbá kijelöli az iratkezelés felügyeletét ellátó vezetőt,</w:t>
      </w:r>
    </w:p>
    <w:p w14:paraId="3F4C6BB3" w14:textId="18052F70" w:rsidR="008E06EB" w:rsidRDefault="008E06EB" w:rsidP="0042049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köteles olyan szabályzatokat kiadni, amelyek biztosítják a rendelkezésre álló források átlátható, szabályszerű, szabályozott, gazdaságos, hatékony és eredményes felhasználását.</w:t>
      </w:r>
    </w:p>
    <w:p w14:paraId="6C8D266C" w14:textId="71E04B89" w:rsidR="002C7A4B" w:rsidRPr="0042049B" w:rsidRDefault="002C7A4B" w:rsidP="002C7A4B">
      <w:pPr>
        <w:pStyle w:val="ListParagraph"/>
        <w:ind w:left="720"/>
        <w:jc w:val="both"/>
        <w:rPr>
          <w:sz w:val="24"/>
          <w:szCs w:val="24"/>
        </w:rPr>
      </w:pPr>
    </w:p>
    <w:p w14:paraId="71CC91A2" w14:textId="764A10CF" w:rsidR="008E06EB" w:rsidRDefault="008E06EB" w:rsidP="008E06EB">
      <w:pPr>
        <w:jc w:val="both"/>
        <w:rPr>
          <w:sz w:val="24"/>
          <w:szCs w:val="24"/>
        </w:rPr>
      </w:pPr>
      <w:r w:rsidRPr="008E06EB">
        <w:rPr>
          <w:sz w:val="24"/>
          <w:szCs w:val="24"/>
        </w:rPr>
        <w:t xml:space="preserve">Az NKFI Hivatal elnöke teljes körűen képviseli az NKFI Hivatalt, és – a kezelő szervi kijelölésre tekintettel – felelősként eljár az NKFI Alap ügyeiben a belföldi és külföldi természetes és jogi személyek, valamint egyéb szervezetek, a Kormány és tagjai, valamint az </w:t>
      </w:r>
      <w:r w:rsidRPr="008E06EB">
        <w:rPr>
          <w:sz w:val="24"/>
          <w:szCs w:val="24"/>
        </w:rPr>
        <w:lastRenderedPageBreak/>
        <w:t>Országgyűlés és bizottságai előtt. Az elnök a vonatkozó jogszabályok keretei között teljes körű utasításadási, képviseleti, kiadmányozási, kötelezettségvállalási és utalványozási jogkörrel rendelkezik az NKFI Hivatalt és – a jogszabályokban meghatározott körben – az NKFI Alapot érintő ügyekben, továbbá a jogalkotásról szóló törvényben foglaltak szerint szervezetszabályozási jogkört gyakorol.</w:t>
      </w:r>
    </w:p>
    <w:p w14:paraId="56F7C3B5" w14:textId="77777777" w:rsidR="0042049B" w:rsidRDefault="0042049B" w:rsidP="008E06EB">
      <w:pPr>
        <w:jc w:val="both"/>
        <w:rPr>
          <w:sz w:val="24"/>
          <w:szCs w:val="24"/>
        </w:rPr>
      </w:pPr>
    </w:p>
    <w:p w14:paraId="4FFBEB5D" w14:textId="43156CAD" w:rsidR="008E06EB" w:rsidRPr="008E06EB" w:rsidRDefault="008E06EB" w:rsidP="008E06EB">
      <w:pPr>
        <w:jc w:val="both"/>
        <w:rPr>
          <w:sz w:val="24"/>
          <w:szCs w:val="24"/>
        </w:rPr>
      </w:pPr>
      <w:r w:rsidRPr="008E06EB">
        <w:rPr>
          <w:sz w:val="24"/>
          <w:szCs w:val="24"/>
        </w:rPr>
        <w:t>Az elnök közvetlenül irányítja</w:t>
      </w:r>
    </w:p>
    <w:p w14:paraId="0A62666C" w14:textId="05DE53C1" w:rsidR="008E06EB" w:rsidRPr="0042049B" w:rsidRDefault="008E06EB" w:rsidP="0042049B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az elnökhelyettesek,</w:t>
      </w:r>
    </w:p>
    <w:p w14:paraId="7C00023D" w14:textId="77A4BA94" w:rsidR="008E06EB" w:rsidRPr="0042049B" w:rsidRDefault="008E06EB" w:rsidP="0042049B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az Elnöki Kabinet,</w:t>
      </w:r>
    </w:p>
    <w:p w14:paraId="2762E987" w14:textId="2068AA0B" w:rsidR="008E06EB" w:rsidRPr="0042049B" w:rsidRDefault="008E06EB" w:rsidP="0042049B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a jogszabályokban meghatározott keretek között a belső ellenőrzés,</w:t>
      </w:r>
    </w:p>
    <w:p w14:paraId="18A5B431" w14:textId="64D0F038" w:rsidR="008E06EB" w:rsidRPr="0042049B" w:rsidRDefault="008E06EB" w:rsidP="0042049B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az integritás tanácsadó, valamint</w:t>
      </w:r>
    </w:p>
    <w:p w14:paraId="39D19499" w14:textId="0F8E9F46" w:rsidR="00E332D1" w:rsidRPr="0042049B" w:rsidRDefault="008E06EB" w:rsidP="0042049B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42049B">
        <w:rPr>
          <w:sz w:val="24"/>
          <w:szCs w:val="24"/>
        </w:rPr>
        <w:t>az elektronikus információs rendszer biztonságáért felelős személy</w:t>
      </w:r>
      <w:r w:rsidR="0042049B" w:rsidRPr="0042049B">
        <w:rPr>
          <w:sz w:val="24"/>
          <w:szCs w:val="24"/>
        </w:rPr>
        <w:t xml:space="preserve"> </w:t>
      </w:r>
      <w:r w:rsidRPr="0042049B">
        <w:rPr>
          <w:sz w:val="24"/>
          <w:szCs w:val="24"/>
        </w:rPr>
        <w:t>tevékenységét.</w:t>
      </w:r>
    </w:p>
    <w:p w14:paraId="6EE9DEA8" w14:textId="77777777" w:rsidR="008E06EB" w:rsidRPr="002D1F56" w:rsidRDefault="008E06EB" w:rsidP="008E06EB">
      <w:pPr>
        <w:jc w:val="both"/>
        <w:rPr>
          <w:sz w:val="24"/>
          <w:szCs w:val="24"/>
        </w:rPr>
      </w:pPr>
    </w:p>
    <w:p w14:paraId="63172EB8" w14:textId="1043F793" w:rsidR="00F433A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Jelentkezési feltételek:</w:t>
      </w:r>
    </w:p>
    <w:p w14:paraId="1A7D871D" w14:textId="77777777" w:rsidR="00E964C3" w:rsidRPr="00221434" w:rsidRDefault="00E964C3" w:rsidP="002D1F56">
      <w:pPr>
        <w:jc w:val="both"/>
        <w:rPr>
          <w:b/>
          <w:sz w:val="24"/>
          <w:szCs w:val="24"/>
          <w:u w:val="single"/>
        </w:rPr>
      </w:pPr>
    </w:p>
    <w:p w14:paraId="0B6831AC" w14:textId="77777777" w:rsidR="00F433A4" w:rsidRPr="00221434" w:rsidRDefault="00D720FF" w:rsidP="002D1F56">
      <w:pPr>
        <w:jc w:val="both"/>
        <w:rPr>
          <w:sz w:val="24"/>
          <w:szCs w:val="24"/>
        </w:rPr>
      </w:pPr>
      <w:r w:rsidRPr="00221434">
        <w:rPr>
          <w:sz w:val="24"/>
          <w:szCs w:val="24"/>
        </w:rPr>
        <w:t>A</w:t>
      </w:r>
      <w:r w:rsidR="00A228AF">
        <w:rPr>
          <w:sz w:val="24"/>
          <w:szCs w:val="24"/>
        </w:rPr>
        <w:t>z NKFI</w:t>
      </w:r>
      <w:r w:rsidRPr="00221434">
        <w:rPr>
          <w:sz w:val="24"/>
          <w:szCs w:val="24"/>
        </w:rPr>
        <w:t xml:space="preserve"> Hivatal elnökévé az választható meg, aki</w:t>
      </w:r>
    </w:p>
    <w:p w14:paraId="5E20B61C" w14:textId="0DCE83BF" w:rsidR="00364D34" w:rsidRPr="00364D34" w:rsidRDefault="00364D34" w:rsidP="00364D3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magyar állampolgár</w:t>
      </w:r>
      <w:r w:rsidRPr="00221434">
        <w:rPr>
          <w:sz w:val="24"/>
          <w:szCs w:val="24"/>
        </w:rPr>
        <w:t>;</w:t>
      </w:r>
    </w:p>
    <w:p w14:paraId="37464B62" w14:textId="1665E577" w:rsidR="00F433A4" w:rsidRDefault="00A228A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büntetlen előéletű</w:t>
      </w:r>
      <w:r w:rsidR="00D720FF" w:rsidRPr="00221434">
        <w:rPr>
          <w:sz w:val="24"/>
          <w:szCs w:val="24"/>
        </w:rPr>
        <w:t>;</w:t>
      </w:r>
    </w:p>
    <w:p w14:paraId="482A4992" w14:textId="5EEF9934" w:rsidR="00F433A4" w:rsidRPr="006E0ACC" w:rsidRDefault="008E06EB" w:rsidP="002C7A4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felsőfokú végzettséggel</w:t>
      </w:r>
      <w:r w:rsidR="002C7A4B">
        <w:rPr>
          <w:sz w:val="24"/>
          <w:szCs w:val="24"/>
        </w:rPr>
        <w:t xml:space="preserve">, </w:t>
      </w:r>
      <w:r w:rsidR="00D720FF" w:rsidRPr="00221434">
        <w:rPr>
          <w:sz w:val="24"/>
          <w:szCs w:val="24"/>
        </w:rPr>
        <w:t>valamint</w:t>
      </w:r>
      <w:r w:rsidR="002C7A4B">
        <w:rPr>
          <w:sz w:val="24"/>
          <w:szCs w:val="24"/>
        </w:rPr>
        <w:t xml:space="preserve"> </w:t>
      </w:r>
      <w:r w:rsidRPr="002C7A4B">
        <w:rPr>
          <w:sz w:val="24"/>
          <w:szCs w:val="24"/>
        </w:rPr>
        <w:t>a</w:t>
      </w:r>
      <w:r w:rsidR="00F20420" w:rsidRPr="002C7A4B">
        <w:rPr>
          <w:sz w:val="24"/>
          <w:szCs w:val="24"/>
        </w:rPr>
        <w:t xml:space="preserve"> kutatás, fejlesztés, innováció vagy tudománypolitika területén</w:t>
      </w:r>
      <w:r w:rsidRPr="002C7A4B">
        <w:rPr>
          <w:sz w:val="24"/>
          <w:szCs w:val="24"/>
        </w:rPr>
        <w:t xml:space="preserve"> legalább 10 éves szakmai </w:t>
      </w:r>
      <w:r w:rsidR="00F20420" w:rsidRPr="006E0ACC">
        <w:rPr>
          <w:sz w:val="24"/>
          <w:szCs w:val="24"/>
        </w:rPr>
        <w:t xml:space="preserve">és </w:t>
      </w:r>
      <w:r w:rsidRPr="006E0ACC">
        <w:rPr>
          <w:sz w:val="24"/>
          <w:szCs w:val="24"/>
        </w:rPr>
        <w:t>legalább 5 éves vezetői tapasztalat rendelkezik</w:t>
      </w:r>
      <w:r w:rsidR="001617BF" w:rsidRPr="00221434">
        <w:rPr>
          <w:sz w:val="24"/>
          <w:szCs w:val="24"/>
        </w:rPr>
        <w:t>;</w:t>
      </w:r>
    </w:p>
    <w:p w14:paraId="4E8C821C" w14:textId="2FAAF2B6" w:rsidR="008E06EB" w:rsidRDefault="008E06EB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E06EB">
        <w:rPr>
          <w:sz w:val="24"/>
          <w:szCs w:val="24"/>
        </w:rPr>
        <w:t>tárgyalóképes angol nyelvtudás</w:t>
      </w:r>
      <w:r w:rsidR="00E24289">
        <w:rPr>
          <w:sz w:val="24"/>
          <w:szCs w:val="24"/>
        </w:rPr>
        <w:t>sal rendelkezik</w:t>
      </w:r>
      <w:r w:rsidR="001617BF">
        <w:rPr>
          <w:sz w:val="24"/>
          <w:szCs w:val="24"/>
        </w:rPr>
        <w:t>.</w:t>
      </w:r>
    </w:p>
    <w:p w14:paraId="1EF9F63C" w14:textId="77777777" w:rsidR="008E06EB" w:rsidRDefault="008E06EB" w:rsidP="008E06EB">
      <w:pPr>
        <w:jc w:val="both"/>
        <w:rPr>
          <w:sz w:val="24"/>
          <w:szCs w:val="24"/>
        </w:rPr>
      </w:pPr>
    </w:p>
    <w:p w14:paraId="06C0278B" w14:textId="6D93987E" w:rsidR="008E06EB" w:rsidRPr="002C7A4B" w:rsidRDefault="008E06EB" w:rsidP="008E06EB">
      <w:pPr>
        <w:jc w:val="both"/>
        <w:rPr>
          <w:sz w:val="24"/>
          <w:szCs w:val="24"/>
          <w:u w:val="single"/>
        </w:rPr>
      </w:pPr>
      <w:r w:rsidRPr="002C7A4B">
        <w:rPr>
          <w:sz w:val="24"/>
          <w:szCs w:val="24"/>
          <w:u w:val="single"/>
        </w:rPr>
        <w:t xml:space="preserve">A pályázat során előnyt jelent: </w:t>
      </w:r>
    </w:p>
    <w:p w14:paraId="0517E77A" w14:textId="1A48503D" w:rsidR="008E06EB" w:rsidRDefault="002C7A4B" w:rsidP="00E2428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C7A4B">
        <w:rPr>
          <w:sz w:val="24"/>
          <w:szCs w:val="24"/>
        </w:rPr>
        <w:t>doktori fokozat (PhD/DLA vagy azzal egyenértékű tudományos fokozat)</w:t>
      </w:r>
      <w:r>
        <w:rPr>
          <w:sz w:val="24"/>
          <w:szCs w:val="24"/>
        </w:rPr>
        <w:t xml:space="preserve"> </w:t>
      </w:r>
    </w:p>
    <w:p w14:paraId="3DC1D127" w14:textId="01A204ED" w:rsidR="002C7A4B" w:rsidRPr="002C7A4B" w:rsidRDefault="002C7A4B" w:rsidP="00E2428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C7A4B">
        <w:rPr>
          <w:sz w:val="24"/>
          <w:szCs w:val="24"/>
        </w:rPr>
        <w:t xml:space="preserve">a magyar kutatási, fejlesztési és innovációs </w:t>
      </w:r>
      <w:r>
        <w:rPr>
          <w:sz w:val="24"/>
          <w:szCs w:val="24"/>
        </w:rPr>
        <w:t>ökoszisztéma</w:t>
      </w:r>
      <w:r w:rsidRPr="002C7A4B">
        <w:rPr>
          <w:sz w:val="24"/>
          <w:szCs w:val="24"/>
        </w:rPr>
        <w:t xml:space="preserve"> és intézményrendszer érdemi ismerete;</w:t>
      </w:r>
    </w:p>
    <w:p w14:paraId="5F212E75" w14:textId="4D1874C1" w:rsidR="002C7A4B" w:rsidRDefault="002C7A4B" w:rsidP="00E2428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C7A4B">
        <w:rPr>
          <w:sz w:val="24"/>
          <w:szCs w:val="24"/>
        </w:rPr>
        <w:t>kutatásfinanszírozási és/vagy pályázati rendszerek működésének ismerete;</w:t>
      </w:r>
    </w:p>
    <w:p w14:paraId="3FDC2C58" w14:textId="5DB6C5E0" w:rsidR="002C7A4B" w:rsidRPr="006E0ACC" w:rsidRDefault="002C7A4B" w:rsidP="00E2428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C7A4B">
        <w:rPr>
          <w:sz w:val="24"/>
          <w:szCs w:val="24"/>
        </w:rPr>
        <w:t xml:space="preserve">nemzetközileg elismert tudományos </w:t>
      </w:r>
      <w:r>
        <w:rPr>
          <w:sz w:val="24"/>
          <w:szCs w:val="24"/>
        </w:rPr>
        <w:t xml:space="preserve">vagy innovációs </w:t>
      </w:r>
      <w:r w:rsidRPr="002C7A4B">
        <w:rPr>
          <w:sz w:val="24"/>
          <w:szCs w:val="24"/>
        </w:rPr>
        <w:t>teljesítmény</w:t>
      </w:r>
      <w:r>
        <w:rPr>
          <w:sz w:val="24"/>
          <w:szCs w:val="24"/>
        </w:rPr>
        <w:t>.</w:t>
      </w:r>
    </w:p>
    <w:p w14:paraId="35CC4285" w14:textId="77777777" w:rsidR="00346EC1" w:rsidRPr="00221434" w:rsidRDefault="00346EC1" w:rsidP="002D1F56">
      <w:pPr>
        <w:jc w:val="both"/>
        <w:rPr>
          <w:sz w:val="24"/>
          <w:szCs w:val="24"/>
        </w:rPr>
      </w:pPr>
    </w:p>
    <w:p w14:paraId="5EEC8408" w14:textId="7778E1FB" w:rsidR="00F433A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A pályázattal együtt benyújtandó dokumentumok:</w:t>
      </w:r>
    </w:p>
    <w:p w14:paraId="738262C6" w14:textId="77777777" w:rsidR="00E964C3" w:rsidRPr="00221434" w:rsidRDefault="00E964C3" w:rsidP="002D1F56">
      <w:pPr>
        <w:jc w:val="both"/>
        <w:rPr>
          <w:b/>
          <w:sz w:val="24"/>
          <w:szCs w:val="24"/>
          <w:u w:val="single"/>
        </w:rPr>
      </w:pPr>
    </w:p>
    <w:p w14:paraId="32920B50" w14:textId="01307BED" w:rsidR="00F433A4" w:rsidRPr="00221434" w:rsidRDefault="00793C54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szakmai önéletrajz </w:t>
      </w:r>
      <w:r w:rsidR="00D720FF" w:rsidRPr="00221434">
        <w:rPr>
          <w:sz w:val="24"/>
          <w:szCs w:val="24"/>
        </w:rPr>
        <w:t xml:space="preserve">a csatolt minta szerint </w:t>
      </w:r>
      <w:r w:rsidR="00D4668F">
        <w:rPr>
          <w:sz w:val="24"/>
          <w:szCs w:val="24"/>
        </w:rPr>
        <w:t xml:space="preserve">tartalommal </w:t>
      </w:r>
      <w:r w:rsidR="00D720FF" w:rsidRPr="00221434">
        <w:rPr>
          <w:sz w:val="24"/>
          <w:szCs w:val="24"/>
        </w:rPr>
        <w:t>(</w:t>
      </w:r>
      <w:r w:rsidR="00D720FF" w:rsidRPr="00221434">
        <w:rPr>
          <w:b/>
          <w:bCs/>
          <w:sz w:val="24"/>
          <w:szCs w:val="24"/>
        </w:rPr>
        <w:t>1. sz. melléklet</w:t>
      </w:r>
      <w:r w:rsidR="00D720FF" w:rsidRPr="00221434">
        <w:rPr>
          <w:sz w:val="24"/>
          <w:szCs w:val="24"/>
        </w:rPr>
        <w:t>)</w:t>
      </w:r>
      <w:r w:rsidR="00D4668F" w:rsidRPr="00221434">
        <w:rPr>
          <w:sz w:val="24"/>
          <w:szCs w:val="24"/>
        </w:rPr>
        <w:t>;</w:t>
      </w:r>
    </w:p>
    <w:p w14:paraId="3B0FF60A" w14:textId="6CD67F1D" w:rsidR="00F433A4" w:rsidRPr="00221434" w:rsidRDefault="00D720F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szakmai koncepció, </w:t>
      </w:r>
      <w:r w:rsidR="002C7A4B">
        <w:rPr>
          <w:sz w:val="24"/>
          <w:szCs w:val="24"/>
        </w:rPr>
        <w:t xml:space="preserve">a </w:t>
      </w:r>
      <w:r w:rsidR="00D4668F">
        <w:rPr>
          <w:sz w:val="24"/>
          <w:szCs w:val="24"/>
        </w:rPr>
        <w:t>szervezet rövid és hosszútávú</w:t>
      </w:r>
      <w:r w:rsidR="002C7A4B">
        <w:rPr>
          <w:sz w:val="24"/>
          <w:szCs w:val="24"/>
        </w:rPr>
        <w:t xml:space="preserve"> </w:t>
      </w:r>
      <w:r w:rsidR="00D4668F">
        <w:rPr>
          <w:sz w:val="24"/>
          <w:szCs w:val="24"/>
        </w:rPr>
        <w:t>stratégiájára</w:t>
      </w:r>
      <w:r w:rsidR="002C7A4B">
        <w:rPr>
          <w:sz w:val="24"/>
          <w:szCs w:val="24"/>
        </w:rPr>
        <w:t>,</w:t>
      </w:r>
      <w:r w:rsidR="00D4668F">
        <w:rPr>
          <w:sz w:val="24"/>
          <w:szCs w:val="24"/>
        </w:rPr>
        <w:t xml:space="preserve"> </w:t>
      </w:r>
      <w:r w:rsidR="009A4034">
        <w:rPr>
          <w:sz w:val="24"/>
          <w:szCs w:val="24"/>
        </w:rPr>
        <w:t>felépítés</w:t>
      </w:r>
      <w:r w:rsidR="002C7A4B">
        <w:rPr>
          <w:sz w:val="24"/>
          <w:szCs w:val="24"/>
        </w:rPr>
        <w:t>ére</w:t>
      </w:r>
      <w:r w:rsidR="009A4034">
        <w:rPr>
          <w:sz w:val="24"/>
          <w:szCs w:val="24"/>
        </w:rPr>
        <w:t>, nemzetközi</w:t>
      </w:r>
      <w:r w:rsidR="00D4668F">
        <w:rPr>
          <w:sz w:val="24"/>
          <w:szCs w:val="24"/>
        </w:rPr>
        <w:t xml:space="preserve"> beágyazottságára vonatkozóan</w:t>
      </w:r>
      <w:r w:rsidR="009A4034">
        <w:rPr>
          <w:sz w:val="24"/>
          <w:szCs w:val="24"/>
        </w:rPr>
        <w:t xml:space="preserve">, </w:t>
      </w:r>
      <w:r w:rsidRPr="00221434">
        <w:rPr>
          <w:sz w:val="24"/>
          <w:szCs w:val="24"/>
        </w:rPr>
        <w:t>amelyet a</w:t>
      </w:r>
      <w:r w:rsidR="00346EC1">
        <w:rPr>
          <w:sz w:val="24"/>
          <w:szCs w:val="24"/>
        </w:rPr>
        <w:t xml:space="preserve"> </w:t>
      </w:r>
      <w:r w:rsidRPr="00221434">
        <w:rPr>
          <w:sz w:val="24"/>
          <w:szCs w:val="24"/>
        </w:rPr>
        <w:t>Hivatal elnökeként kíván megvalósítani (</w:t>
      </w:r>
      <w:r w:rsidR="002C7A4B">
        <w:rPr>
          <w:sz w:val="24"/>
          <w:szCs w:val="24"/>
        </w:rPr>
        <w:t xml:space="preserve">legalább öt, </w:t>
      </w:r>
      <w:r w:rsidRPr="00221434">
        <w:rPr>
          <w:sz w:val="24"/>
          <w:szCs w:val="24"/>
        </w:rPr>
        <w:t xml:space="preserve">legfeljebb </w:t>
      </w:r>
      <w:r w:rsidR="002C7A4B">
        <w:rPr>
          <w:sz w:val="24"/>
          <w:szCs w:val="24"/>
        </w:rPr>
        <w:t>tíz</w:t>
      </w:r>
      <w:r w:rsidRPr="00221434">
        <w:rPr>
          <w:sz w:val="24"/>
          <w:szCs w:val="24"/>
        </w:rPr>
        <w:t xml:space="preserve"> oldal terjedelemben);</w:t>
      </w:r>
    </w:p>
    <w:p w14:paraId="6E5EB8F8" w14:textId="77777777" w:rsidR="00F433A4" w:rsidRPr="00221434" w:rsidRDefault="00D720F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>összeférhetetlenségi és kizáró okokra vonatkozó nyilatkozat a csatolt minta szerint (</w:t>
      </w:r>
      <w:r w:rsidRPr="00221434">
        <w:rPr>
          <w:b/>
          <w:bCs/>
          <w:sz w:val="24"/>
          <w:szCs w:val="24"/>
        </w:rPr>
        <w:t>2. sz. melléklet</w:t>
      </w:r>
      <w:r w:rsidRPr="00221434">
        <w:rPr>
          <w:sz w:val="24"/>
          <w:szCs w:val="24"/>
        </w:rPr>
        <w:t>);</w:t>
      </w:r>
    </w:p>
    <w:p w14:paraId="42EAEC0B" w14:textId="77777777" w:rsidR="00F433A4" w:rsidRPr="00221434" w:rsidRDefault="00D720F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>nyilatkozat a személyes adatok kezeléséről és a pályázat nyilvánosságáról a csatolt minta szerint (</w:t>
      </w:r>
      <w:r w:rsidRPr="00221434">
        <w:rPr>
          <w:b/>
          <w:bCs/>
          <w:sz w:val="24"/>
          <w:szCs w:val="24"/>
        </w:rPr>
        <w:t>3. sz. melléklet</w:t>
      </w:r>
      <w:r w:rsidRPr="00221434">
        <w:rPr>
          <w:sz w:val="24"/>
          <w:szCs w:val="24"/>
        </w:rPr>
        <w:t>).</w:t>
      </w:r>
    </w:p>
    <w:p w14:paraId="7719733F" w14:textId="77777777" w:rsidR="009304CC" w:rsidRPr="00221434" w:rsidRDefault="009304CC" w:rsidP="002D1F56">
      <w:pPr>
        <w:jc w:val="both"/>
        <w:rPr>
          <w:sz w:val="24"/>
          <w:szCs w:val="24"/>
        </w:rPr>
      </w:pPr>
    </w:p>
    <w:p w14:paraId="359C868F" w14:textId="3B0D0358" w:rsidR="00F433A4" w:rsidRPr="0022143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A pályázat benyújtásának módja</w:t>
      </w:r>
      <w:r w:rsidR="00D4668F">
        <w:rPr>
          <w:b/>
          <w:sz w:val="24"/>
          <w:szCs w:val="24"/>
          <w:u w:val="single"/>
        </w:rPr>
        <w:t>:</w:t>
      </w:r>
    </w:p>
    <w:p w14:paraId="06FB00D6" w14:textId="4AB71574" w:rsidR="008557F5" w:rsidRDefault="008557F5" w:rsidP="006E0ACC">
      <w:pPr>
        <w:pStyle w:val="ListParagraph"/>
        <w:ind w:left="520"/>
        <w:jc w:val="both"/>
        <w:rPr>
          <w:sz w:val="24"/>
          <w:szCs w:val="24"/>
        </w:rPr>
      </w:pPr>
    </w:p>
    <w:p w14:paraId="0641F160" w14:textId="39772E5D" w:rsidR="008557F5" w:rsidRPr="006E0ACC" w:rsidRDefault="008557F5" w:rsidP="006E0ACC">
      <w:pPr>
        <w:jc w:val="both"/>
        <w:rPr>
          <w:sz w:val="24"/>
          <w:szCs w:val="24"/>
        </w:rPr>
      </w:pPr>
      <w:r w:rsidRPr="006E0ACC">
        <w:rPr>
          <w:sz w:val="24"/>
          <w:szCs w:val="24"/>
        </w:rPr>
        <w:t>A pályázatokat a Tudományos és Technológiai Minisztérium által megjelölt elektronikus elérhetőségre kell benyújtani</w:t>
      </w:r>
      <w:r>
        <w:rPr>
          <w:sz w:val="24"/>
          <w:szCs w:val="24"/>
        </w:rPr>
        <w:t>:</w:t>
      </w:r>
    </w:p>
    <w:p w14:paraId="50E2F4E3" w14:textId="64435AB0" w:rsidR="00F433A4" w:rsidRPr="00221434" w:rsidRDefault="00D720F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>magyar nyelven;</w:t>
      </w:r>
    </w:p>
    <w:p w14:paraId="2DD9999C" w14:textId="41982916" w:rsidR="00F433A4" w:rsidRPr="00221434" w:rsidRDefault="00D720F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kizárólag elektronikus levélben, a </w:t>
      </w:r>
      <w:r w:rsidR="00114389">
        <w:rPr>
          <w:b/>
          <w:bCs/>
          <w:sz w:val="24"/>
          <w:szCs w:val="24"/>
        </w:rPr>
        <w:t>palya</w:t>
      </w:r>
      <w:r w:rsidR="0084293B">
        <w:rPr>
          <w:b/>
          <w:bCs/>
          <w:sz w:val="24"/>
          <w:szCs w:val="24"/>
        </w:rPr>
        <w:t>za</w:t>
      </w:r>
      <w:r w:rsidR="00114389">
        <w:rPr>
          <w:b/>
          <w:bCs/>
          <w:sz w:val="24"/>
          <w:szCs w:val="24"/>
        </w:rPr>
        <w:t>t.nkfih</w:t>
      </w:r>
      <w:r w:rsidRPr="00221434">
        <w:rPr>
          <w:b/>
          <w:bCs/>
          <w:sz w:val="24"/>
          <w:szCs w:val="24"/>
        </w:rPr>
        <w:t>@</w:t>
      </w:r>
      <w:r w:rsidR="009304CC">
        <w:rPr>
          <w:b/>
          <w:bCs/>
          <w:sz w:val="24"/>
          <w:szCs w:val="24"/>
        </w:rPr>
        <w:t>ttm.gov</w:t>
      </w:r>
      <w:r w:rsidRPr="00221434">
        <w:rPr>
          <w:b/>
          <w:bCs/>
          <w:sz w:val="24"/>
          <w:szCs w:val="24"/>
        </w:rPr>
        <w:t>.hu</w:t>
      </w:r>
      <w:r w:rsidRPr="00221434">
        <w:rPr>
          <w:sz w:val="24"/>
          <w:szCs w:val="24"/>
        </w:rPr>
        <w:t xml:space="preserve"> címre, aláírt PDF formátumban vagy elektronikus aláírással ellátva;</w:t>
      </w:r>
    </w:p>
    <w:p w14:paraId="0FE6B3CA" w14:textId="51DAA80C" w:rsidR="00F433A4" w:rsidRDefault="00D720FF" w:rsidP="002D1F5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az elektronikus levél tárgyában az alábbi tárgykódot </w:t>
      </w:r>
      <w:r w:rsidR="00D4668F">
        <w:rPr>
          <w:sz w:val="24"/>
          <w:szCs w:val="24"/>
        </w:rPr>
        <w:t>szükséges</w:t>
      </w:r>
      <w:r w:rsidRPr="00221434">
        <w:rPr>
          <w:sz w:val="24"/>
          <w:szCs w:val="24"/>
        </w:rPr>
        <w:t xml:space="preserve"> feltüntetni: </w:t>
      </w:r>
      <w:r w:rsidRPr="00D4668F">
        <w:rPr>
          <w:b/>
          <w:bCs/>
          <w:sz w:val="24"/>
          <w:szCs w:val="24"/>
        </w:rPr>
        <w:t>„</w:t>
      </w:r>
      <w:r w:rsidR="00D4668F" w:rsidRPr="00D4668F">
        <w:rPr>
          <w:b/>
          <w:bCs/>
          <w:sz w:val="24"/>
          <w:szCs w:val="24"/>
        </w:rPr>
        <w:t>PÁLYÁZAT</w:t>
      </w:r>
      <w:r w:rsidR="00D4668F">
        <w:rPr>
          <w:b/>
          <w:bCs/>
          <w:sz w:val="24"/>
          <w:szCs w:val="24"/>
        </w:rPr>
        <w:t>_</w:t>
      </w:r>
      <w:r w:rsidR="009304CC">
        <w:rPr>
          <w:b/>
          <w:bCs/>
          <w:sz w:val="24"/>
          <w:szCs w:val="24"/>
        </w:rPr>
        <w:t>NKFIH</w:t>
      </w:r>
      <w:r w:rsidR="00D4668F">
        <w:rPr>
          <w:b/>
          <w:bCs/>
          <w:sz w:val="24"/>
          <w:szCs w:val="24"/>
        </w:rPr>
        <w:t>_ELNÖK</w:t>
      </w:r>
      <w:r w:rsidRPr="00221434">
        <w:rPr>
          <w:sz w:val="24"/>
          <w:szCs w:val="24"/>
        </w:rPr>
        <w:t>”.</w:t>
      </w:r>
    </w:p>
    <w:p w14:paraId="208C161D" w14:textId="54071501" w:rsidR="002D1F56" w:rsidRDefault="002D1F56" w:rsidP="002D1F56">
      <w:pPr>
        <w:ind w:left="260"/>
        <w:jc w:val="both"/>
        <w:rPr>
          <w:sz w:val="24"/>
          <w:szCs w:val="24"/>
        </w:rPr>
      </w:pPr>
    </w:p>
    <w:p w14:paraId="7C980144" w14:textId="77777777" w:rsidR="007D4D99" w:rsidRPr="002D1F56" w:rsidRDefault="007D4D99" w:rsidP="002D1F56">
      <w:pPr>
        <w:ind w:left="260"/>
        <w:jc w:val="both"/>
        <w:rPr>
          <w:sz w:val="24"/>
          <w:szCs w:val="24"/>
        </w:rPr>
      </w:pPr>
    </w:p>
    <w:p w14:paraId="3939262F" w14:textId="188BA439" w:rsidR="002D1F56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A pályázatok beérkezésének határideje:</w:t>
      </w:r>
    </w:p>
    <w:p w14:paraId="4027ED62" w14:textId="77777777" w:rsidR="00E964C3" w:rsidRPr="00221434" w:rsidRDefault="00E964C3" w:rsidP="002D1F56">
      <w:pPr>
        <w:jc w:val="both"/>
        <w:rPr>
          <w:b/>
          <w:sz w:val="24"/>
          <w:szCs w:val="24"/>
          <w:u w:val="single"/>
        </w:rPr>
      </w:pPr>
    </w:p>
    <w:p w14:paraId="607AB622" w14:textId="61C10BA3" w:rsidR="00F433A4" w:rsidRPr="00221434" w:rsidRDefault="00D720FF" w:rsidP="002D1F56">
      <w:pPr>
        <w:pBdr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pBdr>
        <w:shd w:val="clear" w:color="auto" w:fill="F2F2F2"/>
        <w:jc w:val="center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t xml:space="preserve">2026. </w:t>
      </w:r>
      <w:r w:rsidR="009304CC">
        <w:rPr>
          <w:b/>
          <w:bCs/>
          <w:sz w:val="24"/>
          <w:szCs w:val="24"/>
        </w:rPr>
        <w:t>október</w:t>
      </w:r>
      <w:r w:rsidR="00F43BD5">
        <w:rPr>
          <w:b/>
          <w:bCs/>
          <w:sz w:val="24"/>
          <w:szCs w:val="24"/>
        </w:rPr>
        <w:t xml:space="preserve"> 11</w:t>
      </w:r>
      <w:r w:rsidRPr="00221434">
        <w:rPr>
          <w:b/>
          <w:bCs/>
          <w:sz w:val="24"/>
          <w:szCs w:val="24"/>
        </w:rPr>
        <w:t>. (</w:t>
      </w:r>
      <w:r w:rsidR="00F43BD5">
        <w:rPr>
          <w:b/>
          <w:bCs/>
          <w:sz w:val="24"/>
          <w:szCs w:val="24"/>
        </w:rPr>
        <w:t>vasárnap</w:t>
      </w:r>
      <w:r w:rsidRPr="00221434">
        <w:rPr>
          <w:b/>
          <w:bCs/>
          <w:sz w:val="24"/>
          <w:szCs w:val="24"/>
        </w:rPr>
        <w:t xml:space="preserve">) </w:t>
      </w:r>
      <w:r w:rsidR="00054A79">
        <w:rPr>
          <w:b/>
          <w:bCs/>
          <w:sz w:val="24"/>
          <w:szCs w:val="24"/>
        </w:rPr>
        <w:t xml:space="preserve">23:59 </w:t>
      </w:r>
      <w:r w:rsidRPr="00221434">
        <w:rPr>
          <w:b/>
          <w:bCs/>
          <w:sz w:val="24"/>
          <w:szCs w:val="24"/>
        </w:rPr>
        <w:t>napjáig.</w:t>
      </w:r>
    </w:p>
    <w:p w14:paraId="5EAA271E" w14:textId="10BA58B6" w:rsidR="00F433A4" w:rsidRDefault="00D720FF" w:rsidP="002D1F56">
      <w:pPr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Határidőben benyújtottnak az a pályázat minősül, amely eddig az időpontig a megjelölt elektronikus címre beérkezik. A határidőn túl benyújtott pályázat </w:t>
      </w:r>
      <w:r w:rsidR="00054A79">
        <w:rPr>
          <w:sz w:val="24"/>
          <w:szCs w:val="24"/>
        </w:rPr>
        <w:t xml:space="preserve">nem kerül értékelésre. </w:t>
      </w:r>
    </w:p>
    <w:p w14:paraId="51D13D80" w14:textId="77777777" w:rsidR="002D1F56" w:rsidRPr="00221434" w:rsidRDefault="002D1F56" w:rsidP="002D1F56">
      <w:pPr>
        <w:jc w:val="both"/>
        <w:rPr>
          <w:sz w:val="24"/>
          <w:szCs w:val="24"/>
        </w:rPr>
      </w:pPr>
    </w:p>
    <w:p w14:paraId="63314006" w14:textId="77777777" w:rsidR="00F433A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A pályázat értékelésének folyamata:</w:t>
      </w:r>
    </w:p>
    <w:p w14:paraId="6D41BE00" w14:textId="77777777" w:rsidR="00054A79" w:rsidRPr="00221434" w:rsidRDefault="00054A79" w:rsidP="002D1F56">
      <w:pPr>
        <w:jc w:val="both"/>
        <w:rPr>
          <w:b/>
          <w:sz w:val="24"/>
          <w:szCs w:val="24"/>
          <w:u w:val="single"/>
        </w:rPr>
      </w:pPr>
    </w:p>
    <w:p w14:paraId="73720EED" w14:textId="09FA424F" w:rsidR="00F433A4" w:rsidRPr="00221434" w:rsidRDefault="00D720FF" w:rsidP="002D1F56">
      <w:pPr>
        <w:jc w:val="both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t xml:space="preserve">I. szakasz – </w:t>
      </w:r>
      <w:r w:rsidRPr="00221434">
        <w:rPr>
          <w:sz w:val="24"/>
          <w:szCs w:val="24"/>
        </w:rPr>
        <w:t>A személyes meghallgatásra behívott pályázók kiválasztása (várhatóan 2026.</w:t>
      </w:r>
      <w:r w:rsidR="00A34EDB">
        <w:rPr>
          <w:sz w:val="24"/>
          <w:szCs w:val="24"/>
        </w:rPr>
        <w:t xml:space="preserve"> október</w:t>
      </w:r>
      <w:r w:rsidRPr="00221434">
        <w:rPr>
          <w:sz w:val="24"/>
          <w:szCs w:val="24"/>
        </w:rPr>
        <w:t>)</w:t>
      </w:r>
    </w:p>
    <w:p w14:paraId="79D1921D" w14:textId="299E2571" w:rsidR="00F433A4" w:rsidRPr="00221434" w:rsidRDefault="00D720FF" w:rsidP="002D1F56">
      <w:pPr>
        <w:jc w:val="both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t xml:space="preserve">II. szakasz – </w:t>
      </w:r>
      <w:r w:rsidRPr="00221434">
        <w:rPr>
          <w:sz w:val="24"/>
          <w:szCs w:val="24"/>
        </w:rPr>
        <w:t xml:space="preserve">Személyes meghallgatás (várhatóan 2026. </w:t>
      </w:r>
      <w:r w:rsidR="007734E5">
        <w:rPr>
          <w:sz w:val="24"/>
          <w:szCs w:val="24"/>
        </w:rPr>
        <w:t>október</w:t>
      </w:r>
      <w:r w:rsidR="00F43BD5">
        <w:rPr>
          <w:sz w:val="24"/>
          <w:szCs w:val="24"/>
        </w:rPr>
        <w:t>-november</w:t>
      </w:r>
      <w:r w:rsidRPr="00221434">
        <w:rPr>
          <w:sz w:val="24"/>
          <w:szCs w:val="24"/>
        </w:rPr>
        <w:t>)</w:t>
      </w:r>
    </w:p>
    <w:p w14:paraId="7763420D" w14:textId="7BDC91F0" w:rsidR="00F433A4" w:rsidRDefault="00D720FF" w:rsidP="002D1F56">
      <w:pPr>
        <w:jc w:val="both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t xml:space="preserve">III. szakasz – </w:t>
      </w:r>
      <w:r w:rsidRPr="00221434">
        <w:rPr>
          <w:sz w:val="24"/>
          <w:szCs w:val="24"/>
        </w:rPr>
        <w:t xml:space="preserve">Döntés (várhatóan 2026. </w:t>
      </w:r>
      <w:r w:rsidR="007734E5">
        <w:rPr>
          <w:sz w:val="24"/>
          <w:szCs w:val="24"/>
        </w:rPr>
        <w:t>november</w:t>
      </w:r>
      <w:r w:rsidRPr="00221434">
        <w:rPr>
          <w:sz w:val="24"/>
          <w:szCs w:val="24"/>
        </w:rPr>
        <w:t>)</w:t>
      </w:r>
    </w:p>
    <w:p w14:paraId="5B995637" w14:textId="77777777" w:rsidR="00054A79" w:rsidRDefault="00054A79" w:rsidP="002D1F56">
      <w:pPr>
        <w:jc w:val="both"/>
        <w:rPr>
          <w:sz w:val="24"/>
          <w:szCs w:val="24"/>
        </w:rPr>
      </w:pPr>
    </w:p>
    <w:p w14:paraId="3AD4AEEB" w14:textId="49DE3200" w:rsidR="00054A79" w:rsidRPr="00221434" w:rsidRDefault="00054A79" w:rsidP="002D1F56">
      <w:pPr>
        <w:jc w:val="both"/>
        <w:rPr>
          <w:sz w:val="24"/>
          <w:szCs w:val="24"/>
        </w:rPr>
      </w:pPr>
      <w:r w:rsidRPr="00054A79">
        <w:rPr>
          <w:sz w:val="24"/>
          <w:szCs w:val="24"/>
        </w:rPr>
        <w:t xml:space="preserve">A formai és tartalmi feltételeknek megfelelő pályázatok előszűrését és a személyes meghallgatásokat követően a Tudományos és Technológiai Minisztérium saját mérlegelési jogkörében dönt, melynek eredményéről a pályázók e-mailben tájékoztatást kapnak. </w:t>
      </w:r>
      <w:r w:rsidR="00A72DE6">
        <w:rPr>
          <w:sz w:val="24"/>
          <w:szCs w:val="24"/>
        </w:rPr>
        <w:t xml:space="preserve">A döntés meghozatalában a Tudományos és Technológiai Minisztérium szakértői, </w:t>
      </w:r>
      <w:r w:rsidR="00202DAE">
        <w:rPr>
          <w:sz w:val="24"/>
          <w:szCs w:val="24"/>
        </w:rPr>
        <w:t xml:space="preserve">valamint </w:t>
      </w:r>
      <w:r w:rsidR="00A72DE6">
        <w:rPr>
          <w:sz w:val="24"/>
          <w:szCs w:val="24"/>
        </w:rPr>
        <w:t xml:space="preserve">a tudománypolitika és az innovációs szektor képviselői vesznek részt. </w:t>
      </w:r>
      <w:r w:rsidRPr="00054A79">
        <w:rPr>
          <w:sz w:val="24"/>
          <w:szCs w:val="24"/>
        </w:rPr>
        <w:t>A pályázat keretében nincs lehetőség hiánypótlásra, az elbírálás a benyújtott adatok és pályázati dokumentumok alapján történik.</w:t>
      </w:r>
    </w:p>
    <w:p w14:paraId="6994F8E1" w14:textId="77777777" w:rsidR="002D1F56" w:rsidRPr="00221434" w:rsidRDefault="002D1F56" w:rsidP="002D1F56">
      <w:pPr>
        <w:jc w:val="both"/>
        <w:rPr>
          <w:sz w:val="24"/>
          <w:szCs w:val="24"/>
        </w:rPr>
      </w:pPr>
    </w:p>
    <w:p w14:paraId="131CCBF9" w14:textId="15BE3F16" w:rsidR="00F433A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Adatkezelés:</w:t>
      </w:r>
    </w:p>
    <w:p w14:paraId="3E86F32D" w14:textId="77777777" w:rsidR="00E964C3" w:rsidRPr="00221434" w:rsidRDefault="00E964C3" w:rsidP="002D1F56">
      <w:pPr>
        <w:jc w:val="both"/>
        <w:rPr>
          <w:b/>
          <w:sz w:val="24"/>
          <w:szCs w:val="24"/>
          <w:u w:val="single"/>
        </w:rPr>
      </w:pPr>
    </w:p>
    <w:p w14:paraId="4E17C7AA" w14:textId="77777777" w:rsidR="00B94F9F" w:rsidRDefault="00B94F9F" w:rsidP="00B94F9F">
      <w:pPr>
        <w:jc w:val="both"/>
        <w:rPr>
          <w:sz w:val="24"/>
          <w:szCs w:val="24"/>
        </w:rPr>
      </w:pPr>
      <w:r w:rsidRPr="00211E03">
        <w:rPr>
          <w:i/>
          <w:sz w:val="24"/>
          <w:szCs w:val="24"/>
        </w:rPr>
        <w:t>A pályázat kiírója és egyben az Adatkezelő</w:t>
      </w:r>
      <w:r>
        <w:rPr>
          <w:i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E76FC7">
        <w:rPr>
          <w:sz w:val="24"/>
          <w:szCs w:val="24"/>
        </w:rPr>
        <w:t>a Tudományos és Technológiai Minisztérium (TTM</w:t>
      </w:r>
      <w:r>
        <w:rPr>
          <w:sz w:val="24"/>
          <w:szCs w:val="24"/>
        </w:rPr>
        <w:t xml:space="preserve"> – székhelye: 1011 Budapest, Vám utca 5-7., elérhetősége: </w:t>
      </w:r>
      <w:hyperlink r:id="rId9" w:history="1">
        <w:r w:rsidRPr="002E5B1A">
          <w:rPr>
            <w:rStyle w:val="Hyperlink"/>
            <w:sz w:val="24"/>
            <w:szCs w:val="24"/>
          </w:rPr>
          <w:t>ugyfelszolgalat@ttm.gov.hu</w:t>
        </w:r>
      </w:hyperlink>
      <w:r>
        <w:rPr>
          <w:sz w:val="24"/>
          <w:szCs w:val="24"/>
        </w:rPr>
        <w:t>, képviselője: Tanács Zoltán, miniszter</w:t>
      </w:r>
      <w:r w:rsidRPr="00E76FC7">
        <w:rPr>
          <w:sz w:val="24"/>
          <w:szCs w:val="24"/>
        </w:rPr>
        <w:t xml:space="preserve">). </w:t>
      </w:r>
      <w:r w:rsidRPr="00211E03">
        <w:rPr>
          <w:i/>
          <w:sz w:val="24"/>
          <w:szCs w:val="24"/>
        </w:rPr>
        <w:t>Az adatkezelés jogalapja:</w:t>
      </w:r>
      <w:r>
        <w:rPr>
          <w:sz w:val="24"/>
          <w:szCs w:val="24"/>
        </w:rPr>
        <w:t xml:space="preserve"> az Adatkezelő pályázat lefolytatásához és költségvetési szerv </w:t>
      </w:r>
      <w:proofErr w:type="gramStart"/>
      <w:r>
        <w:rPr>
          <w:sz w:val="24"/>
          <w:szCs w:val="24"/>
        </w:rPr>
        <w:t>vezetőjének</w:t>
      </w:r>
      <w:proofErr w:type="gramEnd"/>
      <w:r>
        <w:rPr>
          <w:sz w:val="24"/>
          <w:szCs w:val="24"/>
        </w:rPr>
        <w:t xml:space="preserve"> illetve vezető-helyettesének kiválasztásához fűződő jogos érdeke. </w:t>
      </w:r>
      <w:r w:rsidRPr="00D873E6">
        <w:rPr>
          <w:i/>
          <w:sz w:val="24"/>
          <w:szCs w:val="24"/>
        </w:rPr>
        <w:t>A kezelt adatok köre:</w:t>
      </w:r>
      <w:r>
        <w:rPr>
          <w:sz w:val="24"/>
          <w:szCs w:val="24"/>
        </w:rPr>
        <w:t xml:space="preserve"> a pályázó természetes személy neve, lakcíme, elérhetősége (telefonszáma, email címe), a pályázati felhívásban megjelölt végzettségek, képesítések igazolásáról szóló dokumentumok és a pályázati anyagban a pályázó által közölt adatok. </w:t>
      </w:r>
      <w:r w:rsidRPr="00D873E6">
        <w:rPr>
          <w:i/>
          <w:sz w:val="24"/>
          <w:szCs w:val="24"/>
        </w:rPr>
        <w:t>Az adatkezelés időtartama:</w:t>
      </w:r>
      <w:r>
        <w:rPr>
          <w:sz w:val="24"/>
          <w:szCs w:val="24"/>
        </w:rPr>
        <w:t xml:space="preserve"> </w:t>
      </w:r>
      <w:r w:rsidRPr="00E76FC7">
        <w:rPr>
          <w:sz w:val="24"/>
          <w:szCs w:val="24"/>
        </w:rPr>
        <w:t>A pályázat</w:t>
      </w:r>
      <w:r>
        <w:rPr>
          <w:sz w:val="24"/>
          <w:szCs w:val="24"/>
        </w:rPr>
        <w:t xml:space="preserve"> beérkezésétől a pályázat végső elbírálásának napját követő 60. napig, de legkésőbben 2027. március 31. napjáig. A formai okból visszautasított pályázatokat az elbírálást követő napig, az elbírált, de nem nyertes pályázatokat pedig a végső elbírálást követő 60. napig az Adatkezelő megsemmisíti. Az Adatkezelő fenntartja a jogot, hogy a pályázatok érdemi tartalmát – a személyes adatok felismerhetetlenné tétele mellett – nyilvánosságra hozza. </w:t>
      </w:r>
      <w:r w:rsidRPr="009D3AA7">
        <w:rPr>
          <w:i/>
          <w:sz w:val="24"/>
          <w:szCs w:val="24"/>
        </w:rPr>
        <w:t>Adatbiztonsági szabályok:</w:t>
      </w:r>
      <w:r>
        <w:rPr>
          <w:sz w:val="24"/>
          <w:szCs w:val="24"/>
        </w:rPr>
        <w:t xml:space="preserve"> a pályázatot fogadó email cím kezelője a Tudományos és Technológiai Minisztérium. A pályázatok feldolgozása során az Adatkezelő külső szolgáltatást és adatfeldolgozói támogatást nem vesz igénybe. </w:t>
      </w:r>
      <w:r w:rsidRPr="009D3AA7">
        <w:rPr>
          <w:i/>
          <w:sz w:val="24"/>
          <w:szCs w:val="24"/>
        </w:rPr>
        <w:t>Jogorvoslat:</w:t>
      </w:r>
      <w:r>
        <w:rPr>
          <w:sz w:val="24"/>
          <w:szCs w:val="24"/>
        </w:rPr>
        <w:t xml:space="preserve"> Az adatkezeléssel kapcsolatos jogorvoslati kérelmet a </w:t>
      </w:r>
      <w:r w:rsidRPr="009D3AA7">
        <w:rPr>
          <w:sz w:val="24"/>
          <w:szCs w:val="24"/>
        </w:rPr>
        <w:t>Nemzeti Adatvédelmi és Információszabadság Hatóság</w:t>
      </w:r>
      <w:r>
        <w:rPr>
          <w:sz w:val="24"/>
          <w:szCs w:val="24"/>
        </w:rPr>
        <w:t xml:space="preserve"> (NAIH) részére lehet előterjeszteni (1055 Budapest, Falk Miksa utca 9-11., további információ az alábbi aloldalon érhető el: </w:t>
      </w:r>
      <w:hyperlink r:id="rId10" w:history="1">
        <w:r w:rsidRPr="002E5B1A">
          <w:rPr>
            <w:rStyle w:val="Hyperlink"/>
            <w:sz w:val="24"/>
            <w:szCs w:val="24"/>
          </w:rPr>
          <w:t>https://www.naih.hu/adatkezeles-erintettjekent-fordulok-a-hatosaghoz/adatvedelmi-hatosagi-eljaras-gdpr</w:t>
        </w:r>
      </w:hyperlink>
      <w:r>
        <w:rPr>
          <w:sz w:val="24"/>
          <w:szCs w:val="24"/>
        </w:rPr>
        <w:t xml:space="preserve">) </w:t>
      </w:r>
    </w:p>
    <w:p w14:paraId="3E1D2B4C" w14:textId="77777777" w:rsidR="00E76FC7" w:rsidRPr="00221434" w:rsidRDefault="00E76FC7" w:rsidP="002D1F56">
      <w:pPr>
        <w:jc w:val="both"/>
        <w:rPr>
          <w:sz w:val="24"/>
          <w:szCs w:val="24"/>
        </w:rPr>
      </w:pPr>
    </w:p>
    <w:p w14:paraId="3907F890" w14:textId="30BD0406" w:rsidR="00F433A4" w:rsidRDefault="00D720FF" w:rsidP="002D1F56">
      <w:pPr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Kapcsolattartás:</w:t>
      </w:r>
    </w:p>
    <w:p w14:paraId="5E501A77" w14:textId="77777777" w:rsidR="00E964C3" w:rsidRPr="00221434" w:rsidRDefault="00E964C3" w:rsidP="002D1F56">
      <w:pPr>
        <w:jc w:val="both"/>
        <w:rPr>
          <w:b/>
          <w:sz w:val="24"/>
          <w:szCs w:val="24"/>
          <w:u w:val="single"/>
        </w:rPr>
      </w:pPr>
    </w:p>
    <w:p w14:paraId="415F9914" w14:textId="612895E9" w:rsidR="00F433A4" w:rsidRPr="00221434" w:rsidRDefault="00E76FC7" w:rsidP="002D1F56">
      <w:pPr>
        <w:jc w:val="both"/>
        <w:rPr>
          <w:sz w:val="24"/>
          <w:szCs w:val="24"/>
        </w:rPr>
      </w:pPr>
      <w:r w:rsidRPr="00E76FC7">
        <w:rPr>
          <w:sz w:val="24"/>
          <w:szCs w:val="24"/>
        </w:rPr>
        <w:t>A pályázattal kapcsolatos esetleges kérdéseket szintén a fenti e-mail-címre lehet küldeni, a Tudományos és Technológiai Minisztérium válaszadása mérlegelés alapján történik. A kapcsolattartás nem irányulhat a pályázat előzetes tartalmi értékelésére.</w:t>
      </w:r>
    </w:p>
    <w:p w14:paraId="29B8750F" w14:textId="699EBB8D" w:rsidR="00F433A4" w:rsidRPr="00114389" w:rsidRDefault="00D72AC4" w:rsidP="00114389">
      <w:pPr>
        <w:rPr>
          <w:sz w:val="24"/>
          <w:szCs w:val="24"/>
        </w:rPr>
      </w:pPr>
      <w:r>
        <w:rPr>
          <w:sz w:val="24"/>
          <w:szCs w:val="24"/>
        </w:rPr>
        <w:t>Budapest, 2026. szeptember 9</w:t>
      </w:r>
      <w:r w:rsidR="00D720FF" w:rsidRPr="00221434">
        <w:rPr>
          <w:sz w:val="24"/>
          <w:szCs w:val="24"/>
        </w:rPr>
        <w:t>.</w:t>
      </w:r>
    </w:p>
    <w:p w14:paraId="246F9100" w14:textId="77777777" w:rsidR="00F433A4" w:rsidRPr="00221434" w:rsidRDefault="00D720FF" w:rsidP="002D1F56">
      <w:pPr>
        <w:jc w:val="center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lastRenderedPageBreak/>
        <w:t>1. sz. melléklet</w:t>
      </w:r>
    </w:p>
    <w:p w14:paraId="392A6904" w14:textId="77777777" w:rsidR="009304CC" w:rsidRPr="007A7A9A" w:rsidRDefault="009304CC" w:rsidP="009304CC">
      <w:pPr>
        <w:spacing w:line="276" w:lineRule="auto"/>
        <w:jc w:val="center"/>
        <w:rPr>
          <w:rFonts w:eastAsia="MS Mincho"/>
          <w:sz w:val="36"/>
          <w:szCs w:val="40"/>
          <w:lang w:eastAsia="en-US"/>
        </w:rPr>
      </w:pPr>
      <w:r w:rsidRPr="007A7A9A">
        <w:rPr>
          <w:rFonts w:eastAsia="MS Mincho"/>
          <w:b/>
          <w:sz w:val="36"/>
          <w:szCs w:val="40"/>
          <w:lang w:eastAsia="en-US"/>
        </w:rPr>
        <w:t>ÖNÉLETRAJZ</w:t>
      </w:r>
    </w:p>
    <w:p w14:paraId="2B0B869C" w14:textId="77777777" w:rsidR="009304CC" w:rsidRPr="009304CC" w:rsidRDefault="009304CC" w:rsidP="009304CC">
      <w:pPr>
        <w:spacing w:after="200" w:line="276" w:lineRule="auto"/>
        <w:jc w:val="center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i/>
          <w:sz w:val="24"/>
          <w:szCs w:val="24"/>
          <w:lang w:eastAsia="en-US"/>
        </w:rPr>
        <w:t>Személyes és szakmai adatok</w:t>
      </w:r>
    </w:p>
    <w:p w14:paraId="7437E570" w14:textId="77777777" w:rsidR="009304CC" w:rsidRPr="009304CC" w:rsidRDefault="009304CC" w:rsidP="009304CC">
      <w:pPr>
        <w:spacing w:before="180" w:after="8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>1. Személyes adatok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49"/>
        <w:gridCol w:w="6013"/>
      </w:tblGrid>
      <w:tr w:rsidR="009304CC" w:rsidRPr="009304CC" w14:paraId="6E56481E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1F69E091" w14:textId="77777777" w:rsidR="009304CC" w:rsidRPr="009304CC" w:rsidRDefault="009304CC" w:rsidP="009304CC">
            <w:pPr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ARCFÉNYKÉP</w:t>
            </w:r>
          </w:p>
        </w:tc>
        <w:tc>
          <w:tcPr>
            <w:tcW w:w="6236" w:type="dxa"/>
            <w:vAlign w:val="center"/>
          </w:tcPr>
          <w:p w14:paraId="3BD8DD4A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Vezetéknév / Utónév: </w:t>
            </w:r>
          </w:p>
          <w:p w14:paraId="09AE25B8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1.2. Vezetéknév/Utónév: </w:t>
            </w:r>
          </w:p>
          <w:p w14:paraId="78E9C268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1.3. Születési név: </w:t>
            </w:r>
          </w:p>
          <w:p w14:paraId="3AD40352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1.4. Anyja neve: </w:t>
            </w:r>
          </w:p>
          <w:p w14:paraId="72903E39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1.5. Nem: </w:t>
            </w:r>
          </w:p>
          <w:p w14:paraId="22AFFDF4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1.6. Születési hely, idő: </w:t>
            </w:r>
          </w:p>
          <w:p w14:paraId="54AE4D2F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1.7. Családi állapot: </w:t>
            </w:r>
          </w:p>
          <w:p w14:paraId="3DD3F238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1.8. Állampolgárság: </w:t>
            </w:r>
          </w:p>
          <w:p w14:paraId="070028A3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1.9. Lakcím: </w:t>
            </w:r>
          </w:p>
          <w:p w14:paraId="2C23A3F9" w14:textId="77777777" w:rsidR="009304CC" w:rsidRPr="009304CC" w:rsidRDefault="009304CC" w:rsidP="009304CC">
            <w:pPr>
              <w:spacing w:after="4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1.10. Telefonszám(ok), E-mail: </w:t>
            </w:r>
          </w:p>
        </w:tc>
      </w:tr>
    </w:tbl>
    <w:p w14:paraId="7F199DBB" w14:textId="77777777" w:rsidR="009304CC" w:rsidRPr="009304CC" w:rsidRDefault="009304CC" w:rsidP="009304CC">
      <w:pPr>
        <w:spacing w:before="180" w:after="8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>2. Betöltött / betölteni kívánt munkakör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7"/>
        <w:gridCol w:w="6005"/>
      </w:tblGrid>
      <w:tr w:rsidR="009304CC" w:rsidRPr="009304CC" w14:paraId="0EF4596B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14C51270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Munkakör megnevezése</w:t>
            </w:r>
          </w:p>
        </w:tc>
        <w:tc>
          <w:tcPr>
            <w:tcW w:w="6236" w:type="dxa"/>
            <w:vAlign w:val="center"/>
          </w:tcPr>
          <w:p w14:paraId="6760FDC5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4F171218" w14:textId="77777777" w:rsidR="009304CC" w:rsidRPr="009304CC" w:rsidRDefault="009304CC" w:rsidP="009304CC">
      <w:pPr>
        <w:spacing w:before="180" w:after="8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>3. Szakmai tapasztalat</w:t>
      </w:r>
    </w:p>
    <w:p w14:paraId="431E13B6" w14:textId="77777777" w:rsidR="009304CC" w:rsidRPr="009304CC" w:rsidRDefault="009304CC" w:rsidP="009304CC">
      <w:pPr>
        <w:spacing w:after="20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sz w:val="24"/>
          <w:szCs w:val="24"/>
          <w:lang w:eastAsia="en-US"/>
        </w:rPr>
        <w:t>A szakmai tapasztalatokat időrendi sorrendben, lehetőleg a legutóbbi munkaviszonnyal kezdve kell feltüntetni.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74"/>
        <w:gridCol w:w="5988"/>
      </w:tblGrid>
      <w:tr w:rsidR="009304CC" w:rsidRPr="009304CC" w14:paraId="6C0CB132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73E703A8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3.1. Időtartam</w:t>
            </w:r>
          </w:p>
        </w:tc>
        <w:tc>
          <w:tcPr>
            <w:tcW w:w="6236" w:type="dxa"/>
            <w:vAlign w:val="center"/>
          </w:tcPr>
          <w:p w14:paraId="00843C5F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599F1E6D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3DF6BD35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3.2. Foglalkozás / beosztás / jogviszony</w:t>
            </w:r>
          </w:p>
        </w:tc>
        <w:tc>
          <w:tcPr>
            <w:tcW w:w="6236" w:type="dxa"/>
            <w:vAlign w:val="center"/>
          </w:tcPr>
          <w:p w14:paraId="3DC56ACD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19556C8A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485F214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3.3. Főbb tevékenységek és feladatkörök</w:t>
            </w:r>
          </w:p>
        </w:tc>
        <w:tc>
          <w:tcPr>
            <w:tcW w:w="6236" w:type="dxa"/>
            <w:vAlign w:val="center"/>
          </w:tcPr>
          <w:p w14:paraId="048C66EE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br/>
            </w: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br/>
            </w:r>
          </w:p>
        </w:tc>
      </w:tr>
      <w:tr w:rsidR="009304CC" w:rsidRPr="009304CC" w14:paraId="625E58FC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7D31A6D2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3.4. Munkáltató neve és címe</w:t>
            </w:r>
          </w:p>
        </w:tc>
        <w:tc>
          <w:tcPr>
            <w:tcW w:w="6236" w:type="dxa"/>
            <w:vAlign w:val="center"/>
          </w:tcPr>
          <w:p w14:paraId="74D9CB6F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br/>
            </w:r>
          </w:p>
        </w:tc>
      </w:tr>
      <w:tr w:rsidR="009304CC" w:rsidRPr="009304CC" w14:paraId="2AC64E04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58889888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3.5. A jogviszony megszűnésének / megszüntetésének jogcíme</w:t>
            </w:r>
          </w:p>
        </w:tc>
        <w:tc>
          <w:tcPr>
            <w:tcW w:w="6236" w:type="dxa"/>
            <w:vAlign w:val="center"/>
          </w:tcPr>
          <w:p w14:paraId="0B508335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14ABA70E" w14:textId="77777777" w:rsidR="009304CC" w:rsidRPr="009304CC" w:rsidRDefault="009304CC" w:rsidP="009304CC">
      <w:pPr>
        <w:spacing w:after="20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 xml:space="preserve">További szakmai tapasztalat: </w:t>
      </w:r>
      <w:r w:rsidRPr="009304CC">
        <w:rPr>
          <w:rFonts w:eastAsia="MS Mincho"/>
          <w:sz w:val="24"/>
          <w:szCs w:val="24"/>
          <w:lang w:eastAsia="en-US"/>
        </w:rPr>
        <w:t>Az alábbi táblázat másolható minden további munkaviszonyhoz / jogviszonyhoz.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1"/>
        <w:gridCol w:w="6001"/>
      </w:tblGrid>
      <w:tr w:rsidR="009304CC" w:rsidRPr="009304CC" w14:paraId="7C609566" w14:textId="77777777" w:rsidTr="009304CC">
        <w:trPr>
          <w:jc w:val="center"/>
        </w:trPr>
        <w:tc>
          <w:tcPr>
            <w:tcW w:w="3061" w:type="dxa"/>
            <w:shd w:val="clear" w:color="auto" w:fill="D9E2F3"/>
            <w:vAlign w:val="center"/>
          </w:tcPr>
          <w:p w14:paraId="18346F0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Időtartam</w:t>
            </w:r>
          </w:p>
        </w:tc>
        <w:tc>
          <w:tcPr>
            <w:tcW w:w="6001" w:type="dxa"/>
            <w:vAlign w:val="center"/>
          </w:tcPr>
          <w:p w14:paraId="2E93EFBB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/  /  –  /  / </w:t>
            </w:r>
          </w:p>
        </w:tc>
      </w:tr>
      <w:tr w:rsidR="009304CC" w:rsidRPr="009304CC" w14:paraId="641859B9" w14:textId="77777777" w:rsidTr="009304CC">
        <w:trPr>
          <w:jc w:val="center"/>
        </w:trPr>
        <w:tc>
          <w:tcPr>
            <w:tcW w:w="3061" w:type="dxa"/>
            <w:shd w:val="clear" w:color="auto" w:fill="D9E2F3"/>
            <w:vAlign w:val="center"/>
          </w:tcPr>
          <w:p w14:paraId="20505A4D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Foglalkozás / beosztás / jogviszony</w:t>
            </w:r>
          </w:p>
        </w:tc>
        <w:tc>
          <w:tcPr>
            <w:tcW w:w="6001" w:type="dxa"/>
            <w:vAlign w:val="center"/>
          </w:tcPr>
          <w:p w14:paraId="45A4F358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20DECFC6" w14:textId="77777777" w:rsidTr="009304CC">
        <w:trPr>
          <w:jc w:val="center"/>
        </w:trPr>
        <w:tc>
          <w:tcPr>
            <w:tcW w:w="3061" w:type="dxa"/>
            <w:shd w:val="clear" w:color="auto" w:fill="D9E2F3"/>
            <w:vAlign w:val="center"/>
          </w:tcPr>
          <w:p w14:paraId="1536F77C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Főbb tevékenységek és feladatkörök</w:t>
            </w:r>
          </w:p>
        </w:tc>
        <w:tc>
          <w:tcPr>
            <w:tcW w:w="6001" w:type="dxa"/>
            <w:vAlign w:val="center"/>
          </w:tcPr>
          <w:p w14:paraId="78C10B63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br/>
            </w:r>
          </w:p>
        </w:tc>
      </w:tr>
      <w:tr w:rsidR="009304CC" w:rsidRPr="009304CC" w14:paraId="4851D8BB" w14:textId="77777777" w:rsidTr="009304CC">
        <w:trPr>
          <w:jc w:val="center"/>
        </w:trPr>
        <w:tc>
          <w:tcPr>
            <w:tcW w:w="3061" w:type="dxa"/>
            <w:shd w:val="clear" w:color="auto" w:fill="D9E2F3"/>
            <w:vAlign w:val="center"/>
          </w:tcPr>
          <w:p w14:paraId="1ED5ADAF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Munkáltató neve és címe</w:t>
            </w:r>
          </w:p>
        </w:tc>
        <w:tc>
          <w:tcPr>
            <w:tcW w:w="6001" w:type="dxa"/>
            <w:vAlign w:val="center"/>
          </w:tcPr>
          <w:p w14:paraId="0674C262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1CB0013C" w14:textId="77777777" w:rsidTr="009304CC">
        <w:trPr>
          <w:jc w:val="center"/>
        </w:trPr>
        <w:tc>
          <w:tcPr>
            <w:tcW w:w="3061" w:type="dxa"/>
            <w:shd w:val="clear" w:color="auto" w:fill="D9E2F3"/>
            <w:vAlign w:val="center"/>
          </w:tcPr>
          <w:p w14:paraId="06F46171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Megszűnés / megszüntetés jogcíme</w:t>
            </w:r>
          </w:p>
        </w:tc>
        <w:tc>
          <w:tcPr>
            <w:tcW w:w="6001" w:type="dxa"/>
            <w:vAlign w:val="center"/>
          </w:tcPr>
          <w:p w14:paraId="684AE7EB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57E62672" w14:textId="77777777" w:rsidR="009304CC" w:rsidRPr="009304CC" w:rsidRDefault="009304CC" w:rsidP="009304CC">
      <w:pPr>
        <w:spacing w:before="180" w:after="80" w:line="276" w:lineRule="auto"/>
        <w:rPr>
          <w:rFonts w:eastAsia="MS Mincho"/>
          <w:b/>
          <w:sz w:val="24"/>
          <w:szCs w:val="24"/>
          <w:lang w:eastAsia="en-US"/>
        </w:rPr>
      </w:pPr>
    </w:p>
    <w:p w14:paraId="440D98B7" w14:textId="58A87D7E" w:rsidR="009304CC" w:rsidRPr="009304CC" w:rsidRDefault="009304CC" w:rsidP="009304CC">
      <w:pPr>
        <w:spacing w:before="180" w:after="80" w:line="276" w:lineRule="auto"/>
        <w:rPr>
          <w:rFonts w:eastAsia="MS Mincho"/>
          <w:b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lastRenderedPageBreak/>
        <w:t>4. Tanulmányok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6"/>
        <w:gridCol w:w="5996"/>
      </w:tblGrid>
      <w:tr w:rsidR="009304CC" w:rsidRPr="009304CC" w14:paraId="48534E82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5FED27F2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4.1. Végzettség / képesítés megnevezése</w:t>
            </w:r>
          </w:p>
        </w:tc>
        <w:tc>
          <w:tcPr>
            <w:tcW w:w="6236" w:type="dxa"/>
            <w:vAlign w:val="center"/>
          </w:tcPr>
          <w:p w14:paraId="2822563E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694EC9AE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3EF79DBB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4.2. Oktatást / képzést nyújtó intézmény neve</w:t>
            </w:r>
          </w:p>
        </w:tc>
        <w:tc>
          <w:tcPr>
            <w:tcW w:w="6236" w:type="dxa"/>
            <w:vAlign w:val="center"/>
          </w:tcPr>
          <w:p w14:paraId="3C6AD3DE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49B94A65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0E9C16D8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4.3. Egyetemi / főiskolai végzettség esetén a kar</w:t>
            </w:r>
          </w:p>
        </w:tc>
        <w:tc>
          <w:tcPr>
            <w:tcW w:w="6236" w:type="dxa"/>
            <w:vAlign w:val="center"/>
          </w:tcPr>
          <w:p w14:paraId="15250EE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1774EA1B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6467F169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4.4. Tagozat</w:t>
            </w:r>
          </w:p>
        </w:tc>
        <w:tc>
          <w:tcPr>
            <w:tcW w:w="6236" w:type="dxa"/>
            <w:vAlign w:val="center"/>
          </w:tcPr>
          <w:p w14:paraId="02A5387E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297D2DC8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7B45C75A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4.5. Diploma minősítése</w:t>
            </w:r>
          </w:p>
        </w:tc>
        <w:tc>
          <w:tcPr>
            <w:tcW w:w="6236" w:type="dxa"/>
            <w:vAlign w:val="center"/>
          </w:tcPr>
          <w:p w14:paraId="3EFDCBB8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015593B3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425226A0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4.6. Diplomamunka / szakdolgozat címe és minősítése</w:t>
            </w:r>
          </w:p>
        </w:tc>
        <w:tc>
          <w:tcPr>
            <w:tcW w:w="6236" w:type="dxa"/>
            <w:vAlign w:val="center"/>
          </w:tcPr>
          <w:p w14:paraId="64A0A13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br/>
            </w:r>
          </w:p>
        </w:tc>
      </w:tr>
      <w:tr w:rsidR="009304CC" w:rsidRPr="009304CC" w14:paraId="08BA8C21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4B0FEFE7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4.7. Főbb tárgyak / gyakorlati képzés</w:t>
            </w:r>
          </w:p>
        </w:tc>
        <w:tc>
          <w:tcPr>
            <w:tcW w:w="6236" w:type="dxa"/>
            <w:vAlign w:val="center"/>
          </w:tcPr>
          <w:p w14:paraId="3D733B6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sz w:val="24"/>
                <w:szCs w:val="24"/>
                <w:lang w:val="hu-HU"/>
              </w:rPr>
              <w:br/>
            </w:r>
          </w:p>
        </w:tc>
      </w:tr>
      <w:tr w:rsidR="009304CC" w:rsidRPr="009304CC" w14:paraId="4197DD76" w14:textId="77777777" w:rsidTr="00FB3DB1">
        <w:trPr>
          <w:jc w:val="center"/>
        </w:trPr>
        <w:tc>
          <w:tcPr>
            <w:tcW w:w="3118" w:type="dxa"/>
            <w:shd w:val="clear" w:color="auto" w:fill="D9E2F3"/>
            <w:vAlign w:val="center"/>
          </w:tcPr>
          <w:p w14:paraId="779E79D1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4.8. Időtartam</w:t>
            </w:r>
          </w:p>
        </w:tc>
        <w:tc>
          <w:tcPr>
            <w:tcW w:w="6236" w:type="dxa"/>
            <w:vAlign w:val="center"/>
          </w:tcPr>
          <w:p w14:paraId="15B45119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7A17C63D" w14:textId="77777777" w:rsidR="009304CC" w:rsidRPr="009304CC" w:rsidRDefault="009304CC" w:rsidP="009304CC">
      <w:pPr>
        <w:spacing w:after="20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 xml:space="preserve">További tanulmányok / képzések: </w:t>
      </w:r>
      <w:r w:rsidRPr="009304CC">
        <w:rPr>
          <w:rFonts w:eastAsia="MS Mincho"/>
          <w:sz w:val="24"/>
          <w:szCs w:val="24"/>
          <w:lang w:eastAsia="en-US"/>
        </w:rPr>
        <w:t>A fenti blokk szükség szerint megismételhető.</w:t>
      </w:r>
    </w:p>
    <w:p w14:paraId="7D1D1236" w14:textId="77777777" w:rsidR="009304CC" w:rsidRPr="009304CC" w:rsidRDefault="009304CC" w:rsidP="009304CC">
      <w:pPr>
        <w:spacing w:before="180" w:after="8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>5. Készségek és kompetenciák</w:t>
      </w:r>
    </w:p>
    <w:p w14:paraId="5F508BCA" w14:textId="77777777" w:rsidR="009304CC" w:rsidRPr="009304CC" w:rsidRDefault="009304CC" w:rsidP="009304CC">
      <w:pPr>
        <w:spacing w:after="20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>5.1. Nyelvismeret</w:t>
      </w:r>
      <w:r w:rsidRPr="009304CC">
        <w:rPr>
          <w:rFonts w:eastAsia="MS Mincho"/>
          <w:sz w:val="24"/>
          <w:szCs w:val="24"/>
          <w:lang w:eastAsia="en-US"/>
        </w:rPr>
        <w:t xml:space="preserve"> – az Europass önértékelési rendszer szerint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62"/>
        <w:gridCol w:w="1882"/>
        <w:gridCol w:w="1786"/>
        <w:gridCol w:w="1729"/>
        <w:gridCol w:w="1903"/>
      </w:tblGrid>
      <w:tr w:rsidR="009304CC" w:rsidRPr="009304CC" w14:paraId="56D90B40" w14:textId="77777777" w:rsidTr="00FB3DB1">
        <w:trPr>
          <w:jc w:val="center"/>
        </w:trPr>
        <w:tc>
          <w:tcPr>
            <w:tcW w:w="1994" w:type="dxa"/>
            <w:shd w:val="clear" w:color="auto" w:fill="D9E2F3"/>
          </w:tcPr>
          <w:p w14:paraId="300FAD0F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Nyelv</w:t>
            </w:r>
          </w:p>
        </w:tc>
        <w:tc>
          <w:tcPr>
            <w:tcW w:w="1994" w:type="dxa"/>
            <w:shd w:val="clear" w:color="auto" w:fill="D9E2F3"/>
          </w:tcPr>
          <w:p w14:paraId="646EE8C5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Szövegértés</w:t>
            </w:r>
          </w:p>
        </w:tc>
        <w:tc>
          <w:tcPr>
            <w:tcW w:w="1994" w:type="dxa"/>
            <w:shd w:val="clear" w:color="auto" w:fill="D9E2F3"/>
          </w:tcPr>
          <w:p w14:paraId="0DE4C2FB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Beszéd</w:t>
            </w:r>
          </w:p>
        </w:tc>
        <w:tc>
          <w:tcPr>
            <w:tcW w:w="1994" w:type="dxa"/>
            <w:shd w:val="clear" w:color="auto" w:fill="D9E2F3"/>
          </w:tcPr>
          <w:p w14:paraId="1C18E2DD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Írás</w:t>
            </w:r>
          </w:p>
        </w:tc>
        <w:tc>
          <w:tcPr>
            <w:tcW w:w="1994" w:type="dxa"/>
            <w:shd w:val="clear" w:color="auto" w:fill="D9E2F3"/>
          </w:tcPr>
          <w:p w14:paraId="01C3FD4C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304CC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Okmánnyal igazolt nyelvismeret</w:t>
            </w:r>
          </w:p>
        </w:tc>
      </w:tr>
      <w:tr w:rsidR="009304CC" w:rsidRPr="009304CC" w14:paraId="207A07B1" w14:textId="77777777" w:rsidTr="00FB3DB1">
        <w:trPr>
          <w:jc w:val="center"/>
        </w:trPr>
        <w:tc>
          <w:tcPr>
            <w:tcW w:w="1994" w:type="dxa"/>
          </w:tcPr>
          <w:p w14:paraId="5F916A65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68AB94DB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197A928B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0E549113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5D4E50AE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0E9AE474" w14:textId="77777777" w:rsidTr="00FB3DB1">
        <w:trPr>
          <w:jc w:val="center"/>
        </w:trPr>
        <w:tc>
          <w:tcPr>
            <w:tcW w:w="1994" w:type="dxa"/>
          </w:tcPr>
          <w:p w14:paraId="0485DB09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1E30918F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484CD1A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461397B5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78AFE2C0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59F0733F" w14:textId="77777777" w:rsidTr="00FB3DB1">
        <w:trPr>
          <w:jc w:val="center"/>
        </w:trPr>
        <w:tc>
          <w:tcPr>
            <w:tcW w:w="1994" w:type="dxa"/>
          </w:tcPr>
          <w:p w14:paraId="673ADDA0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585538C3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586F716C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465F1B3E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49A4FFA7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9304CC" w:rsidRPr="009304CC" w14:paraId="751C9E6C" w14:textId="77777777" w:rsidTr="00FB3DB1">
        <w:trPr>
          <w:jc w:val="center"/>
        </w:trPr>
        <w:tc>
          <w:tcPr>
            <w:tcW w:w="1994" w:type="dxa"/>
          </w:tcPr>
          <w:p w14:paraId="78821FF6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331105AC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2F136124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15826AC3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94" w:type="dxa"/>
          </w:tcPr>
          <w:p w14:paraId="474675A9" w14:textId="77777777" w:rsidR="009304CC" w:rsidRPr="009304CC" w:rsidRDefault="009304CC" w:rsidP="009304CC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3CB65F21" w14:textId="77777777" w:rsidR="009304CC" w:rsidRPr="009304CC" w:rsidRDefault="009304CC" w:rsidP="009304CC">
      <w:pPr>
        <w:spacing w:after="20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 xml:space="preserve">Europass szintjelölés: </w:t>
      </w:r>
      <w:r w:rsidRPr="009304CC">
        <w:rPr>
          <w:rFonts w:eastAsia="MS Mincho"/>
          <w:sz w:val="24"/>
          <w:szCs w:val="24"/>
          <w:lang w:eastAsia="en-US"/>
        </w:rPr>
        <w:t>A1 / A2 / B1 / B2 / C1 / C2.  A szintet külön a szövegértés, beszéd és írás esetében lehet megadni.</w:t>
      </w:r>
    </w:p>
    <w:p w14:paraId="523FBC6A" w14:textId="0AA2BF64" w:rsidR="00C11260" w:rsidRDefault="00C11260" w:rsidP="009304CC">
      <w:pPr>
        <w:spacing w:before="160" w:after="200" w:line="276" w:lineRule="auto"/>
        <w:rPr>
          <w:rFonts w:eastAsia="MS Mincho"/>
          <w:b/>
          <w:sz w:val="24"/>
          <w:szCs w:val="24"/>
          <w:lang w:eastAsia="en-US"/>
        </w:rPr>
      </w:pPr>
      <w:r>
        <w:rPr>
          <w:rFonts w:eastAsia="MS Mincho"/>
          <w:b/>
          <w:sz w:val="24"/>
          <w:szCs w:val="24"/>
          <w:lang w:eastAsia="en-US"/>
        </w:rPr>
        <w:t xml:space="preserve">6. Szakmai </w:t>
      </w:r>
      <w:r w:rsidR="00F7512F">
        <w:rPr>
          <w:rFonts w:eastAsia="MS Mincho"/>
          <w:b/>
          <w:sz w:val="24"/>
          <w:szCs w:val="24"/>
          <w:lang w:eastAsia="en-US"/>
        </w:rPr>
        <w:t xml:space="preserve">és tudományos </w:t>
      </w:r>
      <w:r>
        <w:rPr>
          <w:rFonts w:eastAsia="MS Mincho"/>
          <w:b/>
          <w:sz w:val="24"/>
          <w:szCs w:val="24"/>
          <w:lang w:eastAsia="en-US"/>
        </w:rPr>
        <w:t>eredmények</w:t>
      </w:r>
      <w:r w:rsidR="00F7512F">
        <w:rPr>
          <w:rFonts w:eastAsia="MS Mincho"/>
          <w:b/>
          <w:sz w:val="24"/>
          <w:szCs w:val="24"/>
          <w:lang w:eastAsia="en-US"/>
        </w:rPr>
        <w:t xml:space="preserve"> bemutatása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134"/>
        <w:gridCol w:w="2977"/>
        <w:gridCol w:w="2535"/>
      </w:tblGrid>
      <w:tr w:rsidR="00C11260" w:rsidRPr="009304CC" w14:paraId="7A629A7D" w14:textId="77777777" w:rsidTr="00C11260">
        <w:trPr>
          <w:jc w:val="center"/>
        </w:trPr>
        <w:tc>
          <w:tcPr>
            <w:tcW w:w="2405" w:type="dxa"/>
            <w:shd w:val="clear" w:color="auto" w:fill="D9E2F3"/>
          </w:tcPr>
          <w:p w14:paraId="7FB3A6EF" w14:textId="574DBA0C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C11260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Szakmai eredmény / teljesítmény</w:t>
            </w:r>
          </w:p>
        </w:tc>
        <w:tc>
          <w:tcPr>
            <w:tcW w:w="1134" w:type="dxa"/>
            <w:shd w:val="clear" w:color="auto" w:fill="D9E2F3"/>
          </w:tcPr>
          <w:p w14:paraId="2A18087A" w14:textId="3C92C134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C11260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Időszak</w:t>
            </w:r>
          </w:p>
        </w:tc>
        <w:tc>
          <w:tcPr>
            <w:tcW w:w="2977" w:type="dxa"/>
            <w:shd w:val="clear" w:color="auto" w:fill="D9E2F3"/>
          </w:tcPr>
          <w:p w14:paraId="7709E84A" w14:textId="3F41552C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C11260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Betöltött szerep, személyes hozzájárulás</w:t>
            </w:r>
          </w:p>
        </w:tc>
        <w:tc>
          <w:tcPr>
            <w:tcW w:w="2535" w:type="dxa"/>
            <w:shd w:val="clear" w:color="auto" w:fill="D9E2F3"/>
          </w:tcPr>
          <w:p w14:paraId="52215305" w14:textId="62008F19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C11260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Eredmény / hatás</w:t>
            </w:r>
          </w:p>
        </w:tc>
      </w:tr>
      <w:tr w:rsidR="00C11260" w:rsidRPr="009304CC" w14:paraId="403BCD06" w14:textId="77777777" w:rsidTr="00C11260">
        <w:trPr>
          <w:jc w:val="center"/>
        </w:trPr>
        <w:tc>
          <w:tcPr>
            <w:tcW w:w="2405" w:type="dxa"/>
          </w:tcPr>
          <w:p w14:paraId="33CDAA2B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134" w:type="dxa"/>
          </w:tcPr>
          <w:p w14:paraId="7405F7BA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14:paraId="23FD9F0C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535" w:type="dxa"/>
          </w:tcPr>
          <w:p w14:paraId="53CB483B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C11260" w:rsidRPr="009304CC" w14:paraId="21CAFE75" w14:textId="77777777" w:rsidTr="00C11260">
        <w:trPr>
          <w:jc w:val="center"/>
        </w:trPr>
        <w:tc>
          <w:tcPr>
            <w:tcW w:w="2405" w:type="dxa"/>
          </w:tcPr>
          <w:p w14:paraId="51354861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134" w:type="dxa"/>
          </w:tcPr>
          <w:p w14:paraId="04268BFB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14:paraId="55D4CE62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535" w:type="dxa"/>
          </w:tcPr>
          <w:p w14:paraId="5FFE7A43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C11260" w:rsidRPr="009304CC" w14:paraId="5CBE7E43" w14:textId="77777777" w:rsidTr="00C11260">
        <w:trPr>
          <w:jc w:val="center"/>
        </w:trPr>
        <w:tc>
          <w:tcPr>
            <w:tcW w:w="2405" w:type="dxa"/>
          </w:tcPr>
          <w:p w14:paraId="03908967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134" w:type="dxa"/>
          </w:tcPr>
          <w:p w14:paraId="5AF3DF0D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14:paraId="58C0DD1F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535" w:type="dxa"/>
          </w:tcPr>
          <w:p w14:paraId="79EFE193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C11260" w:rsidRPr="009304CC" w14:paraId="6A2486A0" w14:textId="77777777" w:rsidTr="00C11260">
        <w:trPr>
          <w:jc w:val="center"/>
        </w:trPr>
        <w:tc>
          <w:tcPr>
            <w:tcW w:w="2405" w:type="dxa"/>
          </w:tcPr>
          <w:p w14:paraId="12FEB8CC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134" w:type="dxa"/>
          </w:tcPr>
          <w:p w14:paraId="5104162B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14:paraId="24D341F8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535" w:type="dxa"/>
          </w:tcPr>
          <w:p w14:paraId="57969278" w14:textId="77777777" w:rsidR="00C11260" w:rsidRPr="009304CC" w:rsidRDefault="00C11260" w:rsidP="0042194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3B6C47DC" w14:textId="77777777" w:rsidR="009304CC" w:rsidRPr="009304CC" w:rsidRDefault="009304CC" w:rsidP="009304CC">
      <w:pPr>
        <w:spacing w:before="160" w:after="200" w:line="276" w:lineRule="auto"/>
        <w:rPr>
          <w:rFonts w:eastAsia="MS Mincho"/>
          <w:sz w:val="24"/>
          <w:szCs w:val="24"/>
          <w:lang w:eastAsia="en-US"/>
        </w:rPr>
      </w:pPr>
      <w:r w:rsidRPr="009304CC">
        <w:rPr>
          <w:rFonts w:eastAsia="MS Mincho"/>
          <w:b/>
          <w:sz w:val="24"/>
          <w:szCs w:val="24"/>
          <w:lang w:eastAsia="en-US"/>
        </w:rPr>
        <w:t xml:space="preserve">Megjegyzés: </w:t>
      </w:r>
      <w:r w:rsidRPr="009304CC">
        <w:rPr>
          <w:rFonts w:eastAsia="MS Mincho"/>
          <w:sz w:val="24"/>
          <w:szCs w:val="24"/>
          <w:lang w:eastAsia="en-US"/>
        </w:rPr>
        <w:t>A sablon a megadott tartalmi elemeket tartalmazza, és szabadon bővíthető további szakmai tapasztalatokkal, tanulmányokkal, készségekkel és kompetenciákkal.</w:t>
      </w:r>
    </w:p>
    <w:p w14:paraId="2BF3D261" w14:textId="77777777" w:rsidR="00F433A4" w:rsidRPr="00221434" w:rsidRDefault="00D720FF">
      <w:pPr>
        <w:rPr>
          <w:sz w:val="24"/>
          <w:szCs w:val="24"/>
        </w:rPr>
      </w:pPr>
      <w:r w:rsidRPr="00221434">
        <w:rPr>
          <w:sz w:val="24"/>
          <w:szCs w:val="24"/>
        </w:rPr>
        <w:br w:type="page"/>
      </w:r>
    </w:p>
    <w:p w14:paraId="43DA939A" w14:textId="77777777" w:rsidR="00F433A4" w:rsidRPr="00221434" w:rsidRDefault="00D720FF">
      <w:pPr>
        <w:spacing w:after="60"/>
        <w:jc w:val="center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lastRenderedPageBreak/>
        <w:t>2. sz. melléklet</w:t>
      </w:r>
    </w:p>
    <w:p w14:paraId="335D55E9" w14:textId="77777777" w:rsidR="00F433A4" w:rsidRPr="00221434" w:rsidRDefault="00D720FF">
      <w:pPr>
        <w:spacing w:after="220"/>
        <w:jc w:val="center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t>ÖSSZEFÉRHETETLENSÉGI ÉS KIZÁRÓ OKOKRA VONATKOZÓ NYILATKOZAT</w:t>
      </w:r>
    </w:p>
    <w:p w14:paraId="1EB592C1" w14:textId="5B96C466" w:rsidR="00F433A4" w:rsidRPr="00221434" w:rsidRDefault="00D720FF">
      <w:pPr>
        <w:spacing w:after="160"/>
        <w:jc w:val="center"/>
        <w:rPr>
          <w:sz w:val="24"/>
          <w:szCs w:val="24"/>
        </w:rPr>
      </w:pPr>
      <w:r w:rsidRPr="00221434">
        <w:rPr>
          <w:i/>
          <w:iCs/>
          <w:sz w:val="24"/>
          <w:szCs w:val="24"/>
        </w:rPr>
        <w:t xml:space="preserve">a </w:t>
      </w:r>
      <w:r w:rsidR="005C376A" w:rsidRPr="007A7A9A">
        <w:rPr>
          <w:i/>
          <w:sz w:val="24"/>
          <w:szCs w:val="24"/>
        </w:rPr>
        <w:t>Nemzeti Kutatási, Fejlesztési és Innovációs Hivatal</w:t>
      </w:r>
      <w:r w:rsidR="005C376A" w:rsidRPr="002D1F56">
        <w:rPr>
          <w:sz w:val="24"/>
          <w:szCs w:val="24"/>
        </w:rPr>
        <w:t xml:space="preserve"> </w:t>
      </w:r>
      <w:r w:rsidRPr="00221434">
        <w:rPr>
          <w:i/>
          <w:iCs/>
          <w:sz w:val="24"/>
          <w:szCs w:val="24"/>
        </w:rPr>
        <w:t>elnöki tisztségének betöltésére kiírt pályázathoz</w:t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F433A4" w:rsidRPr="00221434" w14:paraId="55B00454" w14:textId="77777777">
        <w:tc>
          <w:tcPr>
            <w:tcW w:w="3200" w:type="dxa"/>
          </w:tcPr>
          <w:p w14:paraId="36CBB80D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b/>
                <w:bCs/>
                <w:sz w:val="24"/>
                <w:szCs w:val="24"/>
              </w:rPr>
              <w:t>Név:</w:t>
            </w:r>
          </w:p>
        </w:tc>
        <w:tc>
          <w:tcPr>
            <w:tcW w:w="6438" w:type="dxa"/>
            <w:tcBorders>
              <w:bottom w:val="single" w:sz="4" w:space="0" w:color="999999"/>
            </w:tcBorders>
          </w:tcPr>
          <w:p w14:paraId="40609E91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  <w:tr w:rsidR="00F433A4" w:rsidRPr="00221434" w14:paraId="592D4ABD" w14:textId="77777777">
        <w:tc>
          <w:tcPr>
            <w:tcW w:w="3200" w:type="dxa"/>
          </w:tcPr>
          <w:p w14:paraId="5CA2FAAF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b/>
                <w:bCs/>
                <w:sz w:val="24"/>
                <w:szCs w:val="24"/>
              </w:rPr>
              <w:t>Születési hely, idő:</w:t>
            </w:r>
          </w:p>
        </w:tc>
        <w:tc>
          <w:tcPr>
            <w:tcW w:w="6438" w:type="dxa"/>
            <w:tcBorders>
              <w:bottom w:val="single" w:sz="4" w:space="0" w:color="999999"/>
            </w:tcBorders>
          </w:tcPr>
          <w:p w14:paraId="7377E230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  <w:tr w:rsidR="00F433A4" w:rsidRPr="00221434" w14:paraId="46067D43" w14:textId="77777777">
        <w:tc>
          <w:tcPr>
            <w:tcW w:w="3200" w:type="dxa"/>
          </w:tcPr>
          <w:p w14:paraId="399925E1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b/>
                <w:bCs/>
                <w:sz w:val="24"/>
                <w:szCs w:val="24"/>
              </w:rPr>
              <w:t>Anyja neve:</w:t>
            </w:r>
          </w:p>
        </w:tc>
        <w:tc>
          <w:tcPr>
            <w:tcW w:w="6438" w:type="dxa"/>
            <w:tcBorders>
              <w:bottom w:val="single" w:sz="4" w:space="0" w:color="999999"/>
            </w:tcBorders>
          </w:tcPr>
          <w:p w14:paraId="434EEDD3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</w:tbl>
    <w:p w14:paraId="0200435E" w14:textId="77777777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 </w:t>
      </w:r>
    </w:p>
    <w:p w14:paraId="5F252053" w14:textId="77777777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i/>
          <w:iCs/>
          <w:sz w:val="24"/>
          <w:szCs w:val="24"/>
        </w:rPr>
        <w:t>Alulírott, büntetőjogi felelősségem tudatában az alábbi nyilatkozatokat teszem.</w:t>
      </w:r>
    </w:p>
    <w:p w14:paraId="2E55EC51" w14:textId="77777777" w:rsidR="00F433A4" w:rsidRPr="00221434" w:rsidRDefault="00D720FF" w:rsidP="00221434">
      <w:pPr>
        <w:spacing w:after="160"/>
        <w:jc w:val="both"/>
        <w:rPr>
          <w:b/>
          <w:sz w:val="24"/>
          <w:szCs w:val="24"/>
          <w:u w:val="single"/>
        </w:rPr>
      </w:pPr>
      <w:r w:rsidRPr="00221434">
        <w:rPr>
          <w:b/>
          <w:sz w:val="24"/>
          <w:szCs w:val="24"/>
          <w:u w:val="single"/>
        </w:rPr>
        <w:t>1. Büntetlen előélet</w:t>
      </w:r>
    </w:p>
    <w:p w14:paraId="795D32AA" w14:textId="062D9159" w:rsidR="008E3AEF" w:rsidRPr="00221434" w:rsidRDefault="008E3AEF" w:rsidP="008E3AE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Nyilatkozom, hogy </w:t>
      </w:r>
      <w:r w:rsidRPr="00C67DB4">
        <w:rPr>
          <w:sz w:val="24"/>
          <w:szCs w:val="24"/>
        </w:rPr>
        <w:t>a kormányzati igazgatásról</w:t>
      </w:r>
      <w:r>
        <w:rPr>
          <w:sz w:val="24"/>
          <w:szCs w:val="24"/>
        </w:rPr>
        <w:t xml:space="preserve"> szóló </w:t>
      </w:r>
      <w:r w:rsidRPr="00C67DB4">
        <w:rPr>
          <w:sz w:val="24"/>
          <w:szCs w:val="24"/>
        </w:rPr>
        <w:t>2018. évi CXXV. törvény</w:t>
      </w:r>
      <w:r w:rsidRPr="00C67DB4" w:rsidDel="00C67DB4">
        <w:rPr>
          <w:sz w:val="24"/>
          <w:szCs w:val="24"/>
        </w:rPr>
        <w:t xml:space="preserve"> </w:t>
      </w:r>
      <w:r w:rsidRPr="00221434">
        <w:rPr>
          <w:sz w:val="24"/>
          <w:szCs w:val="24"/>
        </w:rPr>
        <w:t>szerinti – büntetlen előélettel összefüggő – feltételeknek megfelelek.</w:t>
      </w:r>
    </w:p>
    <w:p w14:paraId="21DB704B" w14:textId="2E9571D2" w:rsidR="00F433A4" w:rsidRPr="00221434" w:rsidRDefault="007D4D99" w:rsidP="00221434">
      <w:pPr>
        <w:spacing w:after="16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</w:t>
      </w:r>
      <w:r w:rsidR="00D720FF" w:rsidRPr="00221434">
        <w:rPr>
          <w:b/>
          <w:sz w:val="24"/>
          <w:szCs w:val="24"/>
          <w:u w:val="single"/>
        </w:rPr>
        <w:t>. Összeférhetetlenség</w:t>
      </w:r>
    </w:p>
    <w:p w14:paraId="7A6FBC5E" w14:textId="67158D22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>Az alábbi két lehetőség közül egyet jelölök meg:</w:t>
      </w:r>
    </w:p>
    <w:tbl>
      <w:tblPr>
        <w:tblW w:w="93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0"/>
        <w:gridCol w:w="4650"/>
      </w:tblGrid>
      <w:tr w:rsidR="00F433A4" w:rsidRPr="00221434" w14:paraId="556961E7" w14:textId="77777777">
        <w:tc>
          <w:tcPr>
            <w:tcW w:w="4650" w:type="dxa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B9A5B29" w14:textId="7E010124" w:rsidR="00F433A4" w:rsidRPr="00221434" w:rsidRDefault="00D720FF" w:rsidP="00A158D0">
            <w:pPr>
              <w:rPr>
                <w:sz w:val="24"/>
                <w:szCs w:val="24"/>
              </w:rPr>
            </w:pPr>
            <w:r w:rsidRPr="00221434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Pr="00221434">
              <w:rPr>
                <w:b/>
                <w:bCs/>
                <w:sz w:val="24"/>
                <w:szCs w:val="24"/>
              </w:rPr>
              <w:t xml:space="preserve"> </w:t>
            </w:r>
            <w:r w:rsidRPr="00221434">
              <w:rPr>
                <w:sz w:val="24"/>
                <w:szCs w:val="24"/>
              </w:rPr>
              <w:t>K</w:t>
            </w:r>
            <w:r w:rsidR="00A158D0">
              <w:rPr>
                <w:sz w:val="24"/>
                <w:szCs w:val="24"/>
              </w:rPr>
              <w:t>ijelentem, hogy velem szemben</w:t>
            </w:r>
            <w:r w:rsidRPr="00221434">
              <w:rPr>
                <w:sz w:val="24"/>
                <w:szCs w:val="24"/>
              </w:rPr>
              <w:t xml:space="preserve"> összeférhetetlenségi ok nem áll fenn.</w:t>
            </w:r>
          </w:p>
        </w:tc>
        <w:tc>
          <w:tcPr>
            <w:tcW w:w="4650" w:type="dxa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BA7F4DB" w14:textId="78DF16C6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Pr="00221434">
              <w:rPr>
                <w:b/>
                <w:bCs/>
                <w:sz w:val="24"/>
                <w:szCs w:val="24"/>
              </w:rPr>
              <w:t xml:space="preserve"> </w:t>
            </w:r>
            <w:r w:rsidR="008E3AEF" w:rsidRPr="00221434">
              <w:rPr>
                <w:sz w:val="24"/>
                <w:szCs w:val="24"/>
              </w:rPr>
              <w:t xml:space="preserve">Kijelentem, hogy velem szemben az alábbi, jogszerűen megszüntethető összeférhetetlenségi ok áll fenn, és </w:t>
            </w:r>
            <w:r w:rsidR="008E3AEF">
              <w:rPr>
                <w:sz w:val="24"/>
                <w:szCs w:val="24"/>
              </w:rPr>
              <w:t>kinevezésem</w:t>
            </w:r>
            <w:r w:rsidR="008E3AEF" w:rsidRPr="00221434">
              <w:rPr>
                <w:sz w:val="24"/>
                <w:szCs w:val="24"/>
              </w:rPr>
              <w:t xml:space="preserve"> esetére vállalom annak megszüntetését:</w:t>
            </w:r>
          </w:p>
        </w:tc>
      </w:tr>
    </w:tbl>
    <w:p w14:paraId="46DDCDC8" w14:textId="77777777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 </w:t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F433A4" w:rsidRPr="00221434" w14:paraId="4F2FF71D" w14:textId="77777777">
        <w:tc>
          <w:tcPr>
            <w:tcW w:w="3200" w:type="dxa"/>
          </w:tcPr>
          <w:p w14:paraId="462C5CF4" w14:textId="77777777" w:rsidR="00F433A4" w:rsidRPr="00221434" w:rsidRDefault="00F433A4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  <w:tcBorders>
              <w:bottom w:val="single" w:sz="4" w:space="0" w:color="999999"/>
            </w:tcBorders>
          </w:tcPr>
          <w:p w14:paraId="2EF6DAAD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  <w:tr w:rsidR="00F433A4" w:rsidRPr="00221434" w14:paraId="503402C7" w14:textId="77777777">
        <w:tc>
          <w:tcPr>
            <w:tcW w:w="3200" w:type="dxa"/>
          </w:tcPr>
          <w:p w14:paraId="7E27EC52" w14:textId="77777777" w:rsidR="00F433A4" w:rsidRPr="00221434" w:rsidRDefault="00F433A4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  <w:tcBorders>
              <w:bottom w:val="single" w:sz="4" w:space="0" w:color="999999"/>
            </w:tcBorders>
          </w:tcPr>
          <w:p w14:paraId="5CA20F5B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</w:tbl>
    <w:p w14:paraId="0795C67B" w14:textId="77777777" w:rsidR="00A158D0" w:rsidRDefault="00A158D0" w:rsidP="00221434">
      <w:pPr>
        <w:spacing w:after="160"/>
        <w:jc w:val="both"/>
        <w:rPr>
          <w:b/>
          <w:sz w:val="24"/>
          <w:szCs w:val="24"/>
          <w:u w:val="single"/>
        </w:rPr>
      </w:pPr>
    </w:p>
    <w:p w14:paraId="3C4D8E44" w14:textId="42DB6087" w:rsidR="00F433A4" w:rsidRPr="00221434" w:rsidRDefault="007D4D99" w:rsidP="00221434">
      <w:pPr>
        <w:spacing w:after="16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</w:t>
      </w:r>
      <w:r w:rsidR="00D720FF" w:rsidRPr="00221434">
        <w:rPr>
          <w:b/>
          <w:sz w:val="24"/>
          <w:szCs w:val="24"/>
          <w:u w:val="single"/>
        </w:rPr>
        <w:t>. A pályázatban foglaltak valódisága</w:t>
      </w:r>
    </w:p>
    <w:p w14:paraId="06579455" w14:textId="77777777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>Nyilatkozom, hogy a pályázatomban foglalt adatok, tények és nyilatkozatok a valóságnak megfelelnek, és a csatolt másolatok az eredeti okiratokkal mindenben megegyeznek.</w:t>
      </w:r>
    </w:p>
    <w:p w14:paraId="68E23B3F" w14:textId="11C67B63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Alulírott kijelentem, hogy a jelen </w:t>
      </w:r>
      <w:r w:rsidR="007D4D99">
        <w:rPr>
          <w:sz w:val="24"/>
          <w:szCs w:val="24"/>
        </w:rPr>
        <w:t>nyilatkozat 1., 2. és 3</w:t>
      </w:r>
      <w:r w:rsidR="00A158D0">
        <w:rPr>
          <w:sz w:val="24"/>
          <w:szCs w:val="24"/>
        </w:rPr>
        <w:t xml:space="preserve">. </w:t>
      </w:r>
      <w:r w:rsidRPr="00221434">
        <w:rPr>
          <w:sz w:val="24"/>
          <w:szCs w:val="24"/>
        </w:rPr>
        <w:t xml:space="preserve"> pontjában foglalt nyilatkozatokat a jelen okirat aláírásával egyidejűleg, együttesen teszem meg, és az azokban foglalt adatok és tények a valóságnak megfelelnek, illetve hiánytalanok.</w:t>
      </w:r>
    </w:p>
    <w:p w14:paraId="4A07CCD5" w14:textId="77777777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 </w:t>
      </w:r>
    </w:p>
    <w:p w14:paraId="2849E544" w14:textId="77777777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>Kelt: ……………………………………, 2026. ………………………… hó ……… nap</w:t>
      </w:r>
    </w:p>
    <w:p w14:paraId="35ED2C08" w14:textId="77777777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 </w:t>
      </w:r>
    </w:p>
    <w:p w14:paraId="66BF0FF0" w14:textId="77777777" w:rsidR="00F433A4" w:rsidRPr="00221434" w:rsidRDefault="00D720FF">
      <w:pPr>
        <w:jc w:val="center"/>
        <w:rPr>
          <w:sz w:val="24"/>
          <w:szCs w:val="24"/>
        </w:rPr>
      </w:pPr>
      <w:r w:rsidRPr="00221434">
        <w:rPr>
          <w:sz w:val="24"/>
          <w:szCs w:val="24"/>
        </w:rPr>
        <w:t>………………………………………………………</w:t>
      </w:r>
    </w:p>
    <w:p w14:paraId="4AD34CA5" w14:textId="77777777" w:rsidR="00F433A4" w:rsidRPr="00221434" w:rsidRDefault="00D720FF">
      <w:pPr>
        <w:jc w:val="center"/>
        <w:rPr>
          <w:sz w:val="24"/>
          <w:szCs w:val="24"/>
        </w:rPr>
      </w:pPr>
      <w:r w:rsidRPr="00221434">
        <w:rPr>
          <w:i/>
          <w:iCs/>
          <w:sz w:val="24"/>
          <w:szCs w:val="24"/>
        </w:rPr>
        <w:t>a pályázó aláírása</w:t>
      </w:r>
    </w:p>
    <w:p w14:paraId="27302358" w14:textId="77777777" w:rsidR="00F433A4" w:rsidRPr="00221434" w:rsidRDefault="00D720FF">
      <w:pPr>
        <w:rPr>
          <w:sz w:val="24"/>
          <w:szCs w:val="24"/>
        </w:rPr>
      </w:pPr>
      <w:r w:rsidRPr="00221434">
        <w:rPr>
          <w:sz w:val="24"/>
          <w:szCs w:val="24"/>
        </w:rPr>
        <w:br w:type="page"/>
      </w:r>
    </w:p>
    <w:p w14:paraId="7CC8B2CB" w14:textId="77777777" w:rsidR="00F433A4" w:rsidRPr="00221434" w:rsidRDefault="00D720FF">
      <w:pPr>
        <w:spacing w:after="60"/>
        <w:jc w:val="center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lastRenderedPageBreak/>
        <w:t>3. sz. melléklet</w:t>
      </w:r>
    </w:p>
    <w:p w14:paraId="3A800F0E" w14:textId="409983AA" w:rsidR="00F433A4" w:rsidRPr="00221434" w:rsidRDefault="00D720FF">
      <w:pPr>
        <w:spacing w:after="220"/>
        <w:jc w:val="center"/>
        <w:rPr>
          <w:sz w:val="24"/>
          <w:szCs w:val="24"/>
        </w:rPr>
      </w:pPr>
      <w:r w:rsidRPr="00221434">
        <w:rPr>
          <w:b/>
          <w:bCs/>
          <w:sz w:val="24"/>
          <w:szCs w:val="24"/>
        </w:rPr>
        <w:t>NYILATKOZAT A SZEMÉ</w:t>
      </w:r>
      <w:r w:rsidR="00A41B7C">
        <w:rPr>
          <w:b/>
          <w:bCs/>
          <w:sz w:val="24"/>
          <w:szCs w:val="24"/>
        </w:rPr>
        <w:t>LYES ADATOK KEZELÉSÉRŐL</w:t>
      </w:r>
    </w:p>
    <w:p w14:paraId="5DCE68EC" w14:textId="39502F51" w:rsidR="00F433A4" w:rsidRPr="00221434" w:rsidRDefault="00D720FF">
      <w:pPr>
        <w:spacing w:after="160"/>
        <w:jc w:val="center"/>
        <w:rPr>
          <w:sz w:val="24"/>
          <w:szCs w:val="24"/>
        </w:rPr>
      </w:pPr>
      <w:r w:rsidRPr="00221434">
        <w:rPr>
          <w:i/>
          <w:iCs/>
          <w:sz w:val="24"/>
          <w:szCs w:val="24"/>
        </w:rPr>
        <w:t xml:space="preserve">a </w:t>
      </w:r>
      <w:r w:rsidR="00A41B7C" w:rsidRPr="007A7A9A">
        <w:rPr>
          <w:i/>
          <w:sz w:val="24"/>
          <w:szCs w:val="24"/>
        </w:rPr>
        <w:t>Nemzeti Kutatási, Fejlesztési és Innovációs Hivatal</w:t>
      </w:r>
      <w:r w:rsidR="00A41B7C" w:rsidRPr="002D1F56">
        <w:rPr>
          <w:sz w:val="24"/>
          <w:szCs w:val="24"/>
        </w:rPr>
        <w:t xml:space="preserve"> </w:t>
      </w:r>
      <w:r w:rsidRPr="00221434">
        <w:rPr>
          <w:i/>
          <w:iCs/>
          <w:sz w:val="24"/>
          <w:szCs w:val="24"/>
        </w:rPr>
        <w:t>elnöki tisztségének betöltésére kiírt pályázathoz</w:t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F433A4" w:rsidRPr="00221434" w14:paraId="0D19E958" w14:textId="77777777">
        <w:tc>
          <w:tcPr>
            <w:tcW w:w="3200" w:type="dxa"/>
          </w:tcPr>
          <w:p w14:paraId="529C0198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b/>
                <w:bCs/>
                <w:sz w:val="24"/>
                <w:szCs w:val="24"/>
              </w:rPr>
              <w:t>Név:</w:t>
            </w:r>
          </w:p>
        </w:tc>
        <w:tc>
          <w:tcPr>
            <w:tcW w:w="6438" w:type="dxa"/>
            <w:tcBorders>
              <w:bottom w:val="single" w:sz="4" w:space="0" w:color="999999"/>
            </w:tcBorders>
          </w:tcPr>
          <w:p w14:paraId="45F61895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  <w:tr w:rsidR="00F433A4" w:rsidRPr="00221434" w14:paraId="132A9292" w14:textId="77777777">
        <w:tc>
          <w:tcPr>
            <w:tcW w:w="3200" w:type="dxa"/>
          </w:tcPr>
          <w:p w14:paraId="361986F2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b/>
                <w:bCs/>
                <w:sz w:val="24"/>
                <w:szCs w:val="24"/>
              </w:rPr>
              <w:t>Születési hely, idő:</w:t>
            </w:r>
          </w:p>
        </w:tc>
        <w:tc>
          <w:tcPr>
            <w:tcW w:w="6438" w:type="dxa"/>
            <w:tcBorders>
              <w:bottom w:val="single" w:sz="4" w:space="0" w:color="999999"/>
            </w:tcBorders>
          </w:tcPr>
          <w:p w14:paraId="0C5AD1AD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  <w:tr w:rsidR="00F433A4" w:rsidRPr="00221434" w14:paraId="3AB1C46A" w14:textId="77777777">
        <w:tc>
          <w:tcPr>
            <w:tcW w:w="3200" w:type="dxa"/>
          </w:tcPr>
          <w:p w14:paraId="6345B1C5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b/>
                <w:bCs/>
                <w:sz w:val="24"/>
                <w:szCs w:val="24"/>
              </w:rPr>
              <w:t>Anyja neve:</w:t>
            </w:r>
          </w:p>
        </w:tc>
        <w:tc>
          <w:tcPr>
            <w:tcW w:w="6438" w:type="dxa"/>
            <w:tcBorders>
              <w:bottom w:val="single" w:sz="4" w:space="0" w:color="999999"/>
            </w:tcBorders>
          </w:tcPr>
          <w:p w14:paraId="03C1BE64" w14:textId="77777777" w:rsidR="00F433A4" w:rsidRPr="00221434" w:rsidRDefault="00D720FF">
            <w:pPr>
              <w:rPr>
                <w:sz w:val="24"/>
                <w:szCs w:val="24"/>
              </w:rPr>
            </w:pPr>
            <w:r w:rsidRPr="00221434">
              <w:rPr>
                <w:sz w:val="24"/>
                <w:szCs w:val="24"/>
              </w:rPr>
              <w:t xml:space="preserve"> </w:t>
            </w:r>
          </w:p>
        </w:tc>
      </w:tr>
    </w:tbl>
    <w:p w14:paraId="50C8F84A" w14:textId="77777777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 </w:t>
      </w:r>
    </w:p>
    <w:p w14:paraId="00C491BF" w14:textId="77777777" w:rsidR="00373CFB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>Jelen nyilatkozat aláírásával és a pályázatom és mellékleteinek benyújtásával kijelentem, hogy a</w:t>
      </w:r>
      <w:r w:rsidR="00373CFB">
        <w:rPr>
          <w:sz w:val="24"/>
          <w:szCs w:val="24"/>
        </w:rPr>
        <w:t>z abban foglalt adatok kezeléséhez hozzájárulok.</w:t>
      </w:r>
    </w:p>
    <w:p w14:paraId="5599D029" w14:textId="5DB4F75C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>Tudomásul veszem, hogy a pályázati eljárás során akár a beküldött pályázatban, akár meghallgatás keretében közölt személyes és különleges személyes adataim kezelésére</w:t>
      </w:r>
      <w:r w:rsidR="00373CFB">
        <w:rPr>
          <w:sz w:val="24"/>
          <w:szCs w:val="24"/>
        </w:rPr>
        <w:t xml:space="preserve"> </w:t>
      </w:r>
      <w:r w:rsidRPr="00221434">
        <w:rPr>
          <w:sz w:val="24"/>
          <w:szCs w:val="24"/>
        </w:rPr>
        <w:t>a kiválasztási eljárás lefolytatása céljából kerül sor.</w:t>
      </w:r>
    </w:p>
    <w:p w14:paraId="3501D588" w14:textId="0AB6DDC3" w:rsidR="00F433A4" w:rsidRDefault="00F433A4">
      <w:pPr>
        <w:spacing w:after="160"/>
        <w:jc w:val="both"/>
        <w:rPr>
          <w:sz w:val="24"/>
          <w:szCs w:val="24"/>
        </w:rPr>
      </w:pPr>
    </w:p>
    <w:p w14:paraId="0018361A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23968E30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6F3BF574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5A879107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5AE37017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30F8426F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4BC63E3C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4E39D311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4033D86E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25C66CD9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6B9EE965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47776DCE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1595A8FE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4ED8A21E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39EC662F" w14:textId="77777777" w:rsidR="002B7964" w:rsidRDefault="002B7964">
      <w:pPr>
        <w:spacing w:after="160"/>
        <w:jc w:val="both"/>
        <w:rPr>
          <w:sz w:val="24"/>
          <w:szCs w:val="24"/>
        </w:rPr>
      </w:pPr>
    </w:p>
    <w:p w14:paraId="28FE3116" w14:textId="77777777" w:rsidR="002B7964" w:rsidRPr="00221434" w:rsidRDefault="002B7964">
      <w:pPr>
        <w:spacing w:after="160"/>
        <w:jc w:val="both"/>
        <w:rPr>
          <w:sz w:val="24"/>
          <w:szCs w:val="24"/>
        </w:rPr>
      </w:pPr>
    </w:p>
    <w:p w14:paraId="2269A397" w14:textId="77777777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>Kelt: ……………………………………, 2026. ………………………… hó ……… nap</w:t>
      </w:r>
    </w:p>
    <w:p w14:paraId="49B5A1E2" w14:textId="77777777" w:rsidR="00F433A4" w:rsidRPr="00221434" w:rsidRDefault="00D720FF">
      <w:pPr>
        <w:spacing w:after="160"/>
        <w:jc w:val="both"/>
        <w:rPr>
          <w:sz w:val="24"/>
          <w:szCs w:val="24"/>
        </w:rPr>
      </w:pPr>
      <w:r w:rsidRPr="00221434">
        <w:rPr>
          <w:sz w:val="24"/>
          <w:szCs w:val="24"/>
        </w:rPr>
        <w:t xml:space="preserve"> </w:t>
      </w:r>
    </w:p>
    <w:p w14:paraId="5810469F" w14:textId="77777777" w:rsidR="00F433A4" w:rsidRPr="00221434" w:rsidRDefault="00D720FF">
      <w:pPr>
        <w:jc w:val="center"/>
        <w:rPr>
          <w:sz w:val="24"/>
          <w:szCs w:val="24"/>
        </w:rPr>
      </w:pPr>
      <w:r w:rsidRPr="00221434">
        <w:rPr>
          <w:sz w:val="24"/>
          <w:szCs w:val="24"/>
        </w:rPr>
        <w:t>………………………………………………………</w:t>
      </w:r>
    </w:p>
    <w:p w14:paraId="037234B5" w14:textId="77777777" w:rsidR="00F433A4" w:rsidRDefault="00D720FF">
      <w:pPr>
        <w:jc w:val="center"/>
        <w:rPr>
          <w:i/>
          <w:iCs/>
          <w:sz w:val="24"/>
          <w:szCs w:val="24"/>
        </w:rPr>
      </w:pPr>
      <w:r w:rsidRPr="00221434">
        <w:rPr>
          <w:i/>
          <w:iCs/>
          <w:sz w:val="24"/>
          <w:szCs w:val="24"/>
        </w:rPr>
        <w:t>a pályázó aláírása</w:t>
      </w:r>
    </w:p>
    <w:p w14:paraId="4A57055D" w14:textId="23E9D9D4" w:rsidR="007A7A9A" w:rsidRDefault="007A7A9A">
      <w:pPr>
        <w:rPr>
          <w:i/>
          <w:iCs/>
          <w:sz w:val="24"/>
          <w:szCs w:val="24"/>
        </w:rPr>
      </w:pPr>
    </w:p>
    <w:sectPr w:rsidR="007A7A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76BCD0" w14:textId="77777777" w:rsidR="00D66BA6" w:rsidRDefault="00D66BA6" w:rsidP="00221434">
      <w:r>
        <w:separator/>
      </w:r>
    </w:p>
  </w:endnote>
  <w:endnote w:type="continuationSeparator" w:id="0">
    <w:p w14:paraId="2FE29448" w14:textId="77777777" w:rsidR="00D66BA6" w:rsidRDefault="00D66BA6" w:rsidP="00221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jan Pro">
    <w:altName w:val="Times New Roman"/>
    <w:panose1 w:val="020B0604020202020204"/>
    <w:charset w:val="00"/>
    <w:family w:val="roman"/>
    <w:notTrueType/>
    <w:pitch w:val="variable"/>
    <w:sig w:usb0="00000001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410188628"/>
      <w:docPartObj>
        <w:docPartGallery w:val="Page Numbers (Bottom of Page)"/>
        <w:docPartUnique/>
      </w:docPartObj>
    </w:sdtPr>
    <w:sdtContent>
      <w:p w14:paraId="1A12A76C" w14:textId="77777777" w:rsidR="00221434" w:rsidRDefault="00221434" w:rsidP="007A7A9A">
        <w:pPr>
          <w:pStyle w:val="Footer"/>
        </w:pPr>
      </w:p>
      <w:p w14:paraId="1981EE6B" w14:textId="29E0F5F6" w:rsidR="00221434" w:rsidRDefault="00221434" w:rsidP="007A7A9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0EF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DB67D5" w14:textId="77777777" w:rsidR="00D66BA6" w:rsidRDefault="00D66BA6" w:rsidP="00221434">
      <w:r>
        <w:separator/>
      </w:r>
    </w:p>
  </w:footnote>
  <w:footnote w:type="continuationSeparator" w:id="0">
    <w:p w14:paraId="71549079" w14:textId="77777777" w:rsidR="00D66BA6" w:rsidRDefault="00D66BA6" w:rsidP="00221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E00A5" w14:textId="47C08965" w:rsidR="00A924C5" w:rsidRDefault="00A924C5" w:rsidP="00A924C5">
    <w:pPr>
      <w:pStyle w:val="Header"/>
      <w:jc w:val="right"/>
    </w:pPr>
    <w:r>
      <w:t>Iktatószám:</w:t>
    </w:r>
    <w:r w:rsidR="00A72DE6">
      <w:t xml:space="preserve"> </w:t>
    </w:r>
    <w:r w:rsidR="00A72DE6" w:rsidRPr="00A72DE6">
      <w:t>II/1913/2026/IFHÁT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4148BB"/>
    <w:multiLevelType w:val="hybridMultilevel"/>
    <w:tmpl w:val="9A24028E"/>
    <w:lvl w:ilvl="0" w:tplc="5F269B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12DA4"/>
    <w:multiLevelType w:val="hybridMultilevel"/>
    <w:tmpl w:val="33A0F464"/>
    <w:lvl w:ilvl="0" w:tplc="A64C4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D7862"/>
    <w:multiLevelType w:val="hybridMultilevel"/>
    <w:tmpl w:val="A14A12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16D03"/>
    <w:multiLevelType w:val="hybridMultilevel"/>
    <w:tmpl w:val="AA8E787A"/>
    <w:lvl w:ilvl="0" w:tplc="3B3831BA">
      <w:start w:val="1"/>
      <w:numFmt w:val="bullet"/>
      <w:lvlText w:val="–"/>
      <w:lvlJc w:val="left"/>
      <w:pPr>
        <w:ind w:left="520" w:hanging="260"/>
      </w:pPr>
    </w:lvl>
    <w:lvl w:ilvl="1" w:tplc="273C8C0E">
      <w:numFmt w:val="decimal"/>
      <w:lvlText w:val=""/>
      <w:lvlJc w:val="left"/>
    </w:lvl>
    <w:lvl w:ilvl="2" w:tplc="5C104240">
      <w:numFmt w:val="decimal"/>
      <w:lvlText w:val=""/>
      <w:lvlJc w:val="left"/>
    </w:lvl>
    <w:lvl w:ilvl="3" w:tplc="F5488D12">
      <w:numFmt w:val="decimal"/>
      <w:lvlText w:val=""/>
      <w:lvlJc w:val="left"/>
    </w:lvl>
    <w:lvl w:ilvl="4" w:tplc="7EF047D8">
      <w:numFmt w:val="decimal"/>
      <w:lvlText w:val=""/>
      <w:lvlJc w:val="left"/>
    </w:lvl>
    <w:lvl w:ilvl="5" w:tplc="7C507090">
      <w:numFmt w:val="decimal"/>
      <w:lvlText w:val=""/>
      <w:lvlJc w:val="left"/>
    </w:lvl>
    <w:lvl w:ilvl="6" w:tplc="B8EA9AE2">
      <w:numFmt w:val="decimal"/>
      <w:lvlText w:val=""/>
      <w:lvlJc w:val="left"/>
    </w:lvl>
    <w:lvl w:ilvl="7" w:tplc="48A2E24A">
      <w:numFmt w:val="decimal"/>
      <w:lvlText w:val=""/>
      <w:lvlJc w:val="left"/>
    </w:lvl>
    <w:lvl w:ilvl="8" w:tplc="F482A330">
      <w:numFmt w:val="decimal"/>
      <w:lvlText w:val=""/>
      <w:lvlJc w:val="left"/>
    </w:lvl>
  </w:abstractNum>
  <w:abstractNum w:abstractNumId="4" w15:restartNumberingAfterBreak="0">
    <w:nsid w:val="319C753B"/>
    <w:multiLevelType w:val="hybridMultilevel"/>
    <w:tmpl w:val="0512EA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24AAD"/>
    <w:multiLevelType w:val="hybridMultilevel"/>
    <w:tmpl w:val="475AA50A"/>
    <w:lvl w:ilvl="0" w:tplc="12C692FE">
      <w:start w:val="1"/>
      <w:numFmt w:val="bullet"/>
      <w:lvlText w:val="●"/>
      <w:lvlJc w:val="left"/>
      <w:pPr>
        <w:ind w:left="720" w:hanging="360"/>
      </w:pPr>
    </w:lvl>
    <w:lvl w:ilvl="1" w:tplc="C8FAAA2A">
      <w:start w:val="1"/>
      <w:numFmt w:val="bullet"/>
      <w:lvlText w:val="○"/>
      <w:lvlJc w:val="left"/>
      <w:pPr>
        <w:ind w:left="1440" w:hanging="360"/>
      </w:pPr>
    </w:lvl>
    <w:lvl w:ilvl="2" w:tplc="86E808EC">
      <w:start w:val="1"/>
      <w:numFmt w:val="bullet"/>
      <w:lvlText w:val="■"/>
      <w:lvlJc w:val="left"/>
      <w:pPr>
        <w:ind w:left="2160" w:hanging="360"/>
      </w:pPr>
    </w:lvl>
    <w:lvl w:ilvl="3" w:tplc="AAAE3FDA">
      <w:start w:val="1"/>
      <w:numFmt w:val="bullet"/>
      <w:lvlText w:val="●"/>
      <w:lvlJc w:val="left"/>
      <w:pPr>
        <w:ind w:left="2880" w:hanging="360"/>
      </w:pPr>
    </w:lvl>
    <w:lvl w:ilvl="4" w:tplc="234676A2">
      <w:start w:val="1"/>
      <w:numFmt w:val="bullet"/>
      <w:lvlText w:val="○"/>
      <w:lvlJc w:val="left"/>
      <w:pPr>
        <w:ind w:left="3600" w:hanging="360"/>
      </w:pPr>
    </w:lvl>
    <w:lvl w:ilvl="5" w:tplc="AAC6F0C6">
      <w:start w:val="1"/>
      <w:numFmt w:val="bullet"/>
      <w:lvlText w:val="■"/>
      <w:lvlJc w:val="left"/>
      <w:pPr>
        <w:ind w:left="4320" w:hanging="360"/>
      </w:pPr>
    </w:lvl>
    <w:lvl w:ilvl="6" w:tplc="999C5AA4">
      <w:start w:val="1"/>
      <w:numFmt w:val="bullet"/>
      <w:lvlText w:val="●"/>
      <w:lvlJc w:val="left"/>
      <w:pPr>
        <w:ind w:left="5040" w:hanging="360"/>
      </w:pPr>
    </w:lvl>
    <w:lvl w:ilvl="7" w:tplc="B616F0DE">
      <w:start w:val="1"/>
      <w:numFmt w:val="bullet"/>
      <w:lvlText w:val="●"/>
      <w:lvlJc w:val="left"/>
      <w:pPr>
        <w:ind w:left="5760" w:hanging="360"/>
      </w:pPr>
    </w:lvl>
    <w:lvl w:ilvl="8" w:tplc="3AF4298C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75783F57"/>
    <w:multiLevelType w:val="hybridMultilevel"/>
    <w:tmpl w:val="618A7D36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836805">
    <w:abstractNumId w:val="5"/>
    <w:lvlOverride w:ilvl="0">
      <w:startOverride w:val="1"/>
    </w:lvlOverride>
  </w:num>
  <w:num w:numId="2" w16cid:durableId="1115439585">
    <w:abstractNumId w:val="3"/>
    <w:lvlOverride w:ilvl="0">
      <w:startOverride w:val="1"/>
    </w:lvlOverride>
  </w:num>
  <w:num w:numId="3" w16cid:durableId="1500997798">
    <w:abstractNumId w:val="1"/>
  </w:num>
  <w:num w:numId="4" w16cid:durableId="503010513">
    <w:abstractNumId w:val="0"/>
  </w:num>
  <w:num w:numId="5" w16cid:durableId="1522472117">
    <w:abstractNumId w:val="2"/>
  </w:num>
  <w:num w:numId="6" w16cid:durableId="69692072">
    <w:abstractNumId w:val="6"/>
  </w:num>
  <w:num w:numId="7" w16cid:durableId="86344187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3A4"/>
    <w:rsid w:val="00015B66"/>
    <w:rsid w:val="00054A79"/>
    <w:rsid w:val="000A09F2"/>
    <w:rsid w:val="00114389"/>
    <w:rsid w:val="001617BF"/>
    <w:rsid w:val="001E316B"/>
    <w:rsid w:val="001E6E3B"/>
    <w:rsid w:val="002018B7"/>
    <w:rsid w:val="00202DAE"/>
    <w:rsid w:val="00221434"/>
    <w:rsid w:val="00235F0F"/>
    <w:rsid w:val="00287632"/>
    <w:rsid w:val="002B7964"/>
    <w:rsid w:val="002C7A4B"/>
    <w:rsid w:val="002D1F56"/>
    <w:rsid w:val="00346EC1"/>
    <w:rsid w:val="00364D34"/>
    <w:rsid w:val="00373CFB"/>
    <w:rsid w:val="0042049B"/>
    <w:rsid w:val="00471F16"/>
    <w:rsid w:val="00530B3D"/>
    <w:rsid w:val="005B66C0"/>
    <w:rsid w:val="005C376A"/>
    <w:rsid w:val="005E42AB"/>
    <w:rsid w:val="00641584"/>
    <w:rsid w:val="00655ADE"/>
    <w:rsid w:val="00680DD9"/>
    <w:rsid w:val="0068531A"/>
    <w:rsid w:val="006E0ACC"/>
    <w:rsid w:val="007734E5"/>
    <w:rsid w:val="00793C54"/>
    <w:rsid w:val="00796A12"/>
    <w:rsid w:val="007A7A9A"/>
    <w:rsid w:val="007D4D99"/>
    <w:rsid w:val="007E6A65"/>
    <w:rsid w:val="00804B06"/>
    <w:rsid w:val="008172C3"/>
    <w:rsid w:val="0084293B"/>
    <w:rsid w:val="008557F5"/>
    <w:rsid w:val="008B0B61"/>
    <w:rsid w:val="008E06EB"/>
    <w:rsid w:val="008E3AEF"/>
    <w:rsid w:val="00916036"/>
    <w:rsid w:val="009304CC"/>
    <w:rsid w:val="009A0637"/>
    <w:rsid w:val="009A4034"/>
    <w:rsid w:val="00A158D0"/>
    <w:rsid w:val="00A228AF"/>
    <w:rsid w:val="00A34EDB"/>
    <w:rsid w:val="00A41B7C"/>
    <w:rsid w:val="00A453CB"/>
    <w:rsid w:val="00A72DE6"/>
    <w:rsid w:val="00A924C5"/>
    <w:rsid w:val="00B3592D"/>
    <w:rsid w:val="00B72D12"/>
    <w:rsid w:val="00B94F9F"/>
    <w:rsid w:val="00BA7850"/>
    <w:rsid w:val="00BC10EF"/>
    <w:rsid w:val="00C11260"/>
    <w:rsid w:val="00C347AE"/>
    <w:rsid w:val="00C56839"/>
    <w:rsid w:val="00CB1CBC"/>
    <w:rsid w:val="00D4668F"/>
    <w:rsid w:val="00D66BA6"/>
    <w:rsid w:val="00D720FF"/>
    <w:rsid w:val="00D72AC4"/>
    <w:rsid w:val="00DF6A7B"/>
    <w:rsid w:val="00E24289"/>
    <w:rsid w:val="00E332D1"/>
    <w:rsid w:val="00E76FC7"/>
    <w:rsid w:val="00E964C3"/>
    <w:rsid w:val="00EA4FC8"/>
    <w:rsid w:val="00F12D04"/>
    <w:rsid w:val="00F20420"/>
    <w:rsid w:val="00F433A4"/>
    <w:rsid w:val="00F43BD5"/>
    <w:rsid w:val="00F61847"/>
    <w:rsid w:val="00F66E8E"/>
    <w:rsid w:val="00F7512F"/>
    <w:rsid w:val="00FC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E7274"/>
  <w15:docId w15:val="{0FDF4988-6434-4C46-A607-94356597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14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434"/>
  </w:style>
  <w:style w:type="paragraph" w:styleId="Footer">
    <w:name w:val="footer"/>
    <w:basedOn w:val="Normal"/>
    <w:link w:val="FooterChar"/>
    <w:uiPriority w:val="99"/>
    <w:unhideWhenUsed/>
    <w:rsid w:val="002214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434"/>
  </w:style>
  <w:style w:type="character" w:styleId="CommentReference">
    <w:name w:val="annotation reference"/>
    <w:basedOn w:val="DefaultParagraphFont"/>
    <w:uiPriority w:val="99"/>
    <w:semiHidden/>
    <w:unhideWhenUsed/>
    <w:rsid w:val="002D1F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F5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F5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F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F5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F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F5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304CC"/>
    <w:rPr>
      <w:rFonts w:ascii="Cambria" w:eastAsia="MS Mincho" w:hAnsi="Cambr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TableNormal"/>
    <w:next w:val="TableGrid"/>
    <w:uiPriority w:val="59"/>
    <w:rsid w:val="007A7A9A"/>
    <w:rPr>
      <w:rFonts w:ascii="Cambria" w:eastAsia="MS Mincho" w:hAnsi="Cambr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F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3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naih.hu/adatkezeles-erintettjekent-fordulok-a-hatosaghoz/adatvedelmi-hatosagi-eljaras-gdp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gyfelszolgalat@ttm.gov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A7A43-BAB3-4299-896E-D561CC9F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8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Kárpáti Zoltán Soma</cp:lastModifiedBy>
  <cp:revision>46</cp:revision>
  <dcterms:created xsi:type="dcterms:W3CDTF">2026-09-04T11:57:00Z</dcterms:created>
  <dcterms:modified xsi:type="dcterms:W3CDTF">2026-09-09T12:54:00Z</dcterms:modified>
</cp:coreProperties>
</file>