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6E71FA">
        <w:rPr>
          <w:rFonts w:ascii="Times New Roman" w:hAnsi="Times New Roman" w:cs="Times New Roman"/>
          <w:b/>
          <w:sz w:val="24"/>
          <w:szCs w:val="24"/>
        </w:rPr>
        <w:t>Párizsi</w:t>
      </w:r>
      <w:r w:rsidR="00C059E8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6E71FA">
        <w:rPr>
          <w:rFonts w:ascii="Times New Roman" w:hAnsi="Times New Roman" w:cs="Times New Roman"/>
          <w:b/>
          <w:sz w:val="24"/>
          <w:szCs w:val="24"/>
        </w:rPr>
        <w:t>Franciaország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6E71FA">
        <w:rPr>
          <w:rFonts w:ascii="Times New Roman" w:hAnsi="Times New Roman" w:cs="Times New Roman"/>
          <w:b/>
          <w:bCs/>
          <w:sz w:val="24"/>
          <w:szCs w:val="24"/>
        </w:rPr>
        <w:t xml:space="preserve">regionális gazdasági </w:t>
      </w:r>
      <w:r w:rsidR="006B2F9F">
        <w:rPr>
          <w:rFonts w:ascii="Times New Roman" w:hAnsi="Times New Roman" w:cs="Times New Roman"/>
          <w:b/>
          <w:bCs/>
          <w:sz w:val="24"/>
          <w:szCs w:val="24"/>
        </w:rPr>
        <w:t>igazgató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6E71FA">
        <w:rPr>
          <w:rFonts w:ascii="Times New Roman" w:hAnsi="Times New Roman" w:cs="Times New Roman"/>
          <w:b/>
          <w:sz w:val="24"/>
          <w:szCs w:val="24"/>
        </w:rPr>
        <w:t>Párizsi</w:t>
      </w:r>
      <w:r w:rsidR="00C059E8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1FA">
        <w:rPr>
          <w:rFonts w:ascii="Times New Roman" w:hAnsi="Times New Roman" w:cs="Times New Roman"/>
          <w:sz w:val="24"/>
          <w:szCs w:val="24"/>
        </w:rPr>
        <w:t xml:space="preserve">regionális gazdasági </w:t>
      </w:r>
      <w:r w:rsidR="006B2F9F">
        <w:rPr>
          <w:rFonts w:ascii="Times New Roman" w:hAnsi="Times New Roman" w:cs="Times New Roman"/>
          <w:sz w:val="24"/>
          <w:szCs w:val="24"/>
        </w:rPr>
        <w:t>igazgatói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Sikeres pályázat esetén a külszolgálatra kiutazó a 15/2022. (XII. 20.) KKM rendelete alapján a deviza illetménye mellett kalkulálhat lakhatási költségtérítéssel, a házastársa (élettársa) után (amennyiben nem rendelkezik rendszeres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 xml:space="preserve">a felsőoktatásban </w:t>
      </w:r>
      <w:r w:rsidR="00A91FA0">
        <w:rPr>
          <w:rFonts w:ascii="Times New Roman" w:hAnsi="Times New Roman" w:cs="Times New Roman"/>
          <w:sz w:val="24"/>
          <w:szCs w:val="24"/>
        </w:rPr>
        <w:t>gazdaságtudományi vagy jogi és igazgatási képzési területen szerzett szakképzettség megléte</w:t>
      </w:r>
      <w:r w:rsidR="0056220A" w:rsidRPr="00B8331B">
        <w:rPr>
          <w:rFonts w:ascii="Times New Roman" w:hAnsi="Times New Roman" w:cs="Times New Roman"/>
          <w:sz w:val="24"/>
          <w:szCs w:val="24"/>
        </w:rPr>
        <w:t>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azzal egyenértékű okirattal igazolt komplex </w:t>
      </w:r>
      <w:r w:rsidR="00903623">
        <w:rPr>
          <w:rFonts w:ascii="Times New Roman" w:hAnsi="Times New Roman" w:cs="Times New Roman"/>
          <w:sz w:val="24"/>
          <w:szCs w:val="24"/>
        </w:rPr>
        <w:t>felső</w:t>
      </w:r>
      <w:r w:rsidRPr="00F136FF">
        <w:rPr>
          <w:rFonts w:ascii="Times New Roman" w:hAnsi="Times New Roman" w:cs="Times New Roman"/>
          <w:sz w:val="24"/>
          <w:szCs w:val="24"/>
        </w:rPr>
        <w:t>fokú (</w:t>
      </w:r>
      <w:r w:rsidR="00903623">
        <w:rPr>
          <w:rFonts w:ascii="Times New Roman" w:hAnsi="Times New Roman" w:cs="Times New Roman"/>
          <w:sz w:val="24"/>
          <w:szCs w:val="24"/>
        </w:rPr>
        <w:t>C1</w:t>
      </w:r>
      <w:r w:rsidRPr="00F136FF">
        <w:rPr>
          <w:rFonts w:ascii="Times New Roman" w:hAnsi="Times New Roman" w:cs="Times New Roman"/>
          <w:sz w:val="24"/>
          <w:szCs w:val="24"/>
        </w:rPr>
        <w:t>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903623">
        <w:rPr>
          <w:rFonts w:ascii="Times New Roman" w:hAnsi="Times New Roman" w:cs="Times New Roman"/>
          <w:sz w:val="24"/>
          <w:szCs w:val="24"/>
        </w:rPr>
        <w:t>francia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 xml:space="preserve">mplex </w:t>
      </w:r>
      <w:r w:rsidR="00903623">
        <w:rPr>
          <w:rFonts w:ascii="Times New Roman" w:hAnsi="Times New Roman" w:cs="Times New Roman"/>
          <w:sz w:val="24"/>
          <w:szCs w:val="24"/>
        </w:rPr>
        <w:t>felső</w:t>
      </w:r>
      <w:r>
        <w:rPr>
          <w:rFonts w:ascii="Times New Roman" w:hAnsi="Times New Roman" w:cs="Times New Roman"/>
          <w:sz w:val="24"/>
          <w:szCs w:val="24"/>
        </w:rPr>
        <w:t>fokú (</w:t>
      </w:r>
      <w:r w:rsidR="00903623">
        <w:rPr>
          <w:rFonts w:ascii="Times New Roman" w:hAnsi="Times New Roman" w:cs="Times New Roman"/>
          <w:sz w:val="24"/>
          <w:szCs w:val="24"/>
        </w:rPr>
        <w:t>C1</w:t>
      </w:r>
      <w:r>
        <w:rPr>
          <w:rFonts w:ascii="Times New Roman" w:hAnsi="Times New Roman" w:cs="Times New Roman"/>
          <w:sz w:val="24"/>
          <w:szCs w:val="24"/>
        </w:rPr>
        <w:t>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623" w:rsidRPr="005E2153" w:rsidRDefault="00903623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.pdf vagy .jp(e)g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2E2F9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július 31.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PÁRIZS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ülképviseleti 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regionális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igazgató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0362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362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362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2E2F91">
        <w:rPr>
          <w:rFonts w:ascii="Times New Roman" w:hAnsi="Times New Roman" w:cs="Times New Roman"/>
          <w:b/>
          <w:bCs/>
          <w:sz w:val="24"/>
          <w:szCs w:val="24"/>
        </w:rPr>
        <w:t>augusztus 31.</w:t>
      </w:r>
      <w:bookmarkStart w:id="1" w:name="_GoBack"/>
      <w:bookmarkEnd w:id="1"/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2F91"/>
    <w:rsid w:val="002E4AB4"/>
    <w:rsid w:val="002E6F7A"/>
    <w:rsid w:val="002F608E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949B0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8687D"/>
    <w:rsid w:val="006944C7"/>
    <w:rsid w:val="006A1B47"/>
    <w:rsid w:val="006A222E"/>
    <w:rsid w:val="006A3A15"/>
    <w:rsid w:val="006B15DA"/>
    <w:rsid w:val="006B2F9F"/>
    <w:rsid w:val="006B32D8"/>
    <w:rsid w:val="006B5A89"/>
    <w:rsid w:val="006C0547"/>
    <w:rsid w:val="006D1847"/>
    <w:rsid w:val="006D6411"/>
    <w:rsid w:val="006E2DB5"/>
    <w:rsid w:val="006E33BA"/>
    <w:rsid w:val="006E71FA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03623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91FA0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059E8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1DC75B"/>
  <w15:docId w15:val="{90CF8073-4B04-4350-8F6B-7798ADB9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EEE5-95D9-41FC-8C6F-A0F66063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1820</Words>
  <Characters>12559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6</cp:revision>
  <dcterms:created xsi:type="dcterms:W3CDTF">2023-05-31T17:26:00Z</dcterms:created>
  <dcterms:modified xsi:type="dcterms:W3CDTF">2023-06-21T13:53:00Z</dcterms:modified>
</cp:coreProperties>
</file>