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75B23" w:rsidRDefault="00294422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</w:t>
      </w:r>
      <w:r w:rsidR="00375B23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zámviteli</w:t>
      </w:r>
      <w:proofErr w:type="gramEnd"/>
      <w:r w:rsidR="00624BC7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422" w:rsidRDefault="00294422" w:rsidP="002944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F440A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özponti </w:t>
      </w:r>
      <w:r w:rsidR="00F440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gazgatása számviteli feladatai közül</w:t>
      </w:r>
      <w:r w:rsidR="00F44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507F" w:rsidRDefault="00F440A4" w:rsidP="00D7507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>forint és deviza bankszámlák forgalmának főkönyvi könyvelése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440A4" w:rsidRPr="00F440A4" w:rsidRDefault="00F440A4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év közben a valutakészletek, illetve a devizaszámlán lévő deviza forintra történő átváltása során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illetve </w:t>
      </w: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a külföldi pénzértékre szóló kötelezettséghez kapcsolódó </w:t>
      </w:r>
      <w:proofErr w:type="gramStart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>realizált</w:t>
      </w:r>
      <w:proofErr w:type="gramEnd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 árfolyamvesztesége</w:t>
      </w:r>
      <w:r w:rsidR="00FF2865">
        <w:rPr>
          <w:rFonts w:ascii="Times New Roman" w:eastAsia="Times New Roman" w:hAnsi="Times New Roman"/>
          <w:sz w:val="24"/>
          <w:szCs w:val="24"/>
          <w:lang w:eastAsia="hu-HU"/>
        </w:rPr>
        <w:t>k elszámolása, ellenőrzése;</w:t>
      </w:r>
    </w:p>
    <w:p w:rsidR="00D7507F" w:rsidRPr="00D7507F" w:rsidRDefault="00FF2865" w:rsidP="00D7507F">
      <w:pPr>
        <w:pStyle w:val="Listaszerbekezds"/>
        <w:numPr>
          <w:ilvl w:val="0"/>
          <w:numId w:val="29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és nem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személyi juttatások számviteli elszámolása,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Magyar Államkincstár KKVTR KM moduljába az adatszolgáltatások teljesítése,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F2865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államháztartáson belüli, európai uniós illetve államháztartáson kívüli szervezetektől kapott támogatások felhasználásának számviteli nyilvántartással történő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t>összevetés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e; </w:t>
      </w:r>
    </w:p>
    <w:p w:rsidR="00294422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h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avi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negyedéves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és éves zárlati feladatok elvégzése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(szállítói analitika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egyezteté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se;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költségvetési könyvvezetés keretében elszámolt 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>főkönyv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adatok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 ellenőrzése;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elhatárolásokhoz analitik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készítése, könyvelése, ellenőrzése)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3D29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időközi mérlegjelentés, időközi költségvetési jelentés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az éves költségvetési beszámoló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, zárszámadás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elkészítésében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közreműködés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Forrás.NET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86B89" w:rsidRPr="0029442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</w:t>
      </w:r>
      <w:r w:rsidR="005621F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08.15</w:t>
      </w:r>
      <w:r w:rsidR="0000416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bookmarkStart w:id="0" w:name="_GoBack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 referens</w:t>
      </w:r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bookmarkEnd w:id="0"/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B0398" w:rsidRPr="00294422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="00D33F00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5621F1">
        <w:rPr>
          <w:rFonts w:ascii="Times New Roman" w:eastAsia="Times New Roman" w:hAnsi="Times New Roman"/>
          <w:sz w:val="24"/>
          <w:szCs w:val="24"/>
          <w:lang w:eastAsia="hu-HU"/>
        </w:rPr>
        <w:t>09.05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személy az 1. pontban megadott elérhetőségeken keresztül kérheti, hogy a KKM módosítsa valamely személyes adatát. Amennyiben az érintett hitelt érdemlően igazolni tudja a helyesbített adat pontosságát, a KKM a kérést legfeljebb egy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A3AB9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21F1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D0D3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2889</Words>
  <Characters>19936</Characters>
  <Application>Microsoft Office Word</Application>
  <DocSecurity>4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2024-07-16T08:05:00Z</dcterms:created>
  <dcterms:modified xsi:type="dcterms:W3CDTF">2024-07-16T08:05:00Z</dcterms:modified>
</cp:coreProperties>
</file>